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D91ED" w14:textId="55D41AF8" w:rsidR="00647A2E" w:rsidRDefault="00647A2E"/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6195"/>
        <w:gridCol w:w="2757"/>
      </w:tblGrid>
      <w:tr w:rsidR="007111BF" w14:paraId="561BC8B9" w14:textId="77777777" w:rsidTr="00425E7C">
        <w:trPr>
          <w:trHeight w:val="488"/>
        </w:trPr>
        <w:tc>
          <w:tcPr>
            <w:tcW w:w="6195" w:type="dxa"/>
          </w:tcPr>
          <w:p w14:paraId="4D53B7C9" w14:textId="75E470CA" w:rsidR="00647A2E" w:rsidRDefault="00647A2E" w:rsidP="007111BF">
            <w:pPr>
              <w:pStyle w:val="Textkrper"/>
              <w:rPr>
                <w:bCs/>
                <w:sz w:val="24"/>
                <w:szCs w:val="24"/>
              </w:rPr>
            </w:pPr>
          </w:p>
          <w:p w14:paraId="669825CD" w14:textId="77777777" w:rsidR="00647A2E" w:rsidRDefault="00647A2E" w:rsidP="007111BF">
            <w:pPr>
              <w:pStyle w:val="Textkrper"/>
              <w:rPr>
                <w:bCs/>
                <w:sz w:val="24"/>
                <w:szCs w:val="24"/>
              </w:rPr>
            </w:pPr>
          </w:p>
          <w:p w14:paraId="49AD2545" w14:textId="75EF1A89" w:rsidR="007111BF" w:rsidRPr="00425E7C" w:rsidRDefault="00647A2E" w:rsidP="007111BF">
            <w:pPr>
              <w:pStyle w:val="Textkrp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</w:t>
            </w:r>
            <w:r w:rsidR="007111BF" w:rsidRPr="00425E7C">
              <w:rPr>
                <w:bCs/>
                <w:sz w:val="24"/>
                <w:szCs w:val="24"/>
              </w:rPr>
              <w:t>niv.-Prof.</w:t>
            </w:r>
            <w:r w:rsidR="007111BF" w:rsidRPr="00425E7C">
              <w:rPr>
                <w:bCs/>
                <w:spacing w:val="-6"/>
                <w:sz w:val="24"/>
                <w:szCs w:val="24"/>
              </w:rPr>
              <w:t xml:space="preserve"> </w:t>
            </w:r>
            <w:r w:rsidR="007111BF" w:rsidRPr="00425E7C">
              <w:rPr>
                <w:bCs/>
                <w:sz w:val="24"/>
                <w:szCs w:val="24"/>
              </w:rPr>
              <w:t>Dr.</w:t>
            </w:r>
            <w:r w:rsidR="007111BF" w:rsidRPr="00425E7C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7111BF" w:rsidRPr="00425E7C">
              <w:rPr>
                <w:bCs/>
                <w:sz w:val="24"/>
                <w:szCs w:val="24"/>
              </w:rPr>
              <w:t>Anne</w:t>
            </w:r>
            <w:r w:rsidR="007111BF" w:rsidRPr="00425E7C">
              <w:rPr>
                <w:bCs/>
                <w:spacing w:val="-7"/>
                <w:sz w:val="24"/>
                <w:szCs w:val="24"/>
              </w:rPr>
              <w:t xml:space="preserve"> </w:t>
            </w:r>
            <w:r w:rsidR="007111BF" w:rsidRPr="00425E7C">
              <w:rPr>
                <w:bCs/>
                <w:spacing w:val="-2"/>
                <w:sz w:val="24"/>
                <w:szCs w:val="24"/>
              </w:rPr>
              <w:t>Kwaschik</w:t>
            </w:r>
          </w:p>
          <w:p w14:paraId="7386127D" w14:textId="79804B01" w:rsidR="007111BF" w:rsidRPr="007111BF" w:rsidRDefault="007111BF" w:rsidP="007111BF">
            <w:pPr>
              <w:pStyle w:val="Textkrper"/>
              <w:rPr>
                <w:bCs/>
                <w:spacing w:val="-2"/>
              </w:rPr>
            </w:pPr>
          </w:p>
          <w:p w14:paraId="49CA6078" w14:textId="1D7E5296" w:rsidR="007111BF" w:rsidRPr="00425E7C" w:rsidRDefault="007111BF" w:rsidP="007111BF">
            <w:pPr>
              <w:pStyle w:val="Textkrper"/>
              <w:rPr>
                <w:bCs/>
              </w:rPr>
            </w:pPr>
            <w:r w:rsidRPr="00425E7C">
              <w:rPr>
                <w:bCs/>
              </w:rPr>
              <w:t>Department of History and Sociology</w:t>
            </w:r>
          </w:p>
          <w:p w14:paraId="12331305" w14:textId="4E9D30FA" w:rsidR="007111BF" w:rsidRPr="00425E7C" w:rsidRDefault="007111BF" w:rsidP="007111BF">
            <w:pPr>
              <w:pStyle w:val="Textkrper"/>
              <w:rPr>
                <w:bCs/>
              </w:rPr>
            </w:pPr>
            <w:proofErr w:type="spellStart"/>
            <w:r w:rsidRPr="00425E7C">
              <w:rPr>
                <w:bCs/>
              </w:rPr>
              <w:t>Universitätsstraße</w:t>
            </w:r>
            <w:proofErr w:type="spellEnd"/>
            <w:r w:rsidRPr="00425E7C">
              <w:rPr>
                <w:bCs/>
              </w:rPr>
              <w:t xml:space="preserve"> 10, Postbox 11, 78464 Konstanz</w:t>
            </w:r>
          </w:p>
          <w:p w14:paraId="7F6CC90C" w14:textId="4C0AAC29" w:rsidR="007111BF" w:rsidRPr="00425E7C" w:rsidRDefault="007111BF" w:rsidP="007111BF">
            <w:pPr>
              <w:pStyle w:val="Textkrper"/>
              <w:rPr>
                <w:bCs/>
              </w:rPr>
            </w:pPr>
            <w:r w:rsidRPr="00425E7C">
              <w:rPr>
                <w:bCs/>
              </w:rPr>
              <w:t>Telephone: 07531 88-2154</w:t>
            </w:r>
          </w:p>
          <w:p w14:paraId="507B7DCE" w14:textId="2C962AAB" w:rsidR="007111BF" w:rsidRPr="00425E7C" w:rsidRDefault="007111BF" w:rsidP="007111BF">
            <w:pPr>
              <w:pStyle w:val="Textkrper"/>
              <w:rPr>
                <w:bCs/>
              </w:rPr>
            </w:pPr>
          </w:p>
          <w:p w14:paraId="17EFAC01" w14:textId="24204FF0" w:rsidR="007111BF" w:rsidRPr="00425E7C" w:rsidRDefault="007111BF" w:rsidP="007111BF">
            <w:pPr>
              <w:pStyle w:val="Textkrper"/>
              <w:rPr>
                <w:bCs/>
              </w:rPr>
            </w:pPr>
            <w:proofErr w:type="spellStart"/>
            <w:r w:rsidRPr="00425E7C">
              <w:rPr>
                <w:bCs/>
              </w:rPr>
              <w:t>Orcid</w:t>
            </w:r>
            <w:proofErr w:type="spellEnd"/>
            <w:r w:rsidRPr="00425E7C">
              <w:rPr>
                <w:bCs/>
              </w:rPr>
              <w:t>: 0009-0009-9110-5468</w:t>
            </w:r>
          </w:p>
          <w:p w14:paraId="60C445A2" w14:textId="3A2D1F18" w:rsidR="007111BF" w:rsidRDefault="007111BF" w:rsidP="00302EC8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2757" w:type="dxa"/>
          </w:tcPr>
          <w:p w14:paraId="64B02F84" w14:textId="31479EAD" w:rsidR="007111BF" w:rsidRPr="002C1D39" w:rsidRDefault="00425E7C" w:rsidP="00302EC8">
            <w:pPr>
              <w:pStyle w:val="TableParagraph"/>
              <w:spacing w:line="242" w:lineRule="auto"/>
              <w:ind w:left="196"/>
              <w:rPr>
                <w:sz w:val="20"/>
                <w:lang w:val="de-DE"/>
              </w:rPr>
            </w:pPr>
            <w:r>
              <w:rPr>
                <w:noProof/>
                <w:lang w:eastAsia="de-DE"/>
                <w14:ligatures w14:val="standardContextual"/>
              </w:rPr>
              <w:drawing>
                <wp:inline distT="0" distB="0" distL="0" distR="0" wp14:anchorId="239F2FD6" wp14:editId="2DA8E350">
                  <wp:extent cx="1381125" cy="1809750"/>
                  <wp:effectExtent l="0" t="0" r="9525" b="0"/>
                  <wp:docPr id="1" name="Image 1" descr="Ein Bild, das Menschliches Gesicht, Person, Porträt, Vorderkopf enthält.&#10;&#10;Automatisch generierte Beschreib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Ein Bild, das Menschliches Gesicht, Person, Porträt, Vorderkopf enthält.&#10;&#10;Automatisch generierte Beschreibu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7AB00" w14:textId="77777777" w:rsidR="006B78B5" w:rsidRDefault="006B78B5" w:rsidP="002C1D39">
      <w:pPr>
        <w:pStyle w:val="Textkrper"/>
        <w:rPr>
          <w:b/>
          <w:bCs/>
        </w:rPr>
      </w:pPr>
    </w:p>
    <w:p w14:paraId="7076D2F6" w14:textId="77777777" w:rsidR="006B78B5" w:rsidRDefault="006B78B5" w:rsidP="002C1D39">
      <w:pPr>
        <w:pStyle w:val="Textkrper"/>
        <w:spacing w:before="3"/>
        <w:rPr>
          <w:sz w:val="21"/>
        </w:rPr>
      </w:pPr>
    </w:p>
    <w:p w14:paraId="64CB9779" w14:textId="58039666" w:rsidR="002C1D39" w:rsidRDefault="00440938" w:rsidP="002C1D39">
      <w:pPr>
        <w:ind w:left="118"/>
        <w:rPr>
          <w:b/>
          <w:sz w:val="20"/>
        </w:rPr>
      </w:pPr>
      <w:proofErr w:type="spellStart"/>
      <w:r>
        <w:rPr>
          <w:b/>
          <w:sz w:val="20"/>
          <w:u w:val="single" w:color="00AFEF"/>
        </w:rPr>
        <w:t>Current</w:t>
      </w:r>
      <w:proofErr w:type="spellEnd"/>
      <w:r w:rsidR="002C1D39">
        <w:rPr>
          <w:b/>
          <w:spacing w:val="-8"/>
          <w:sz w:val="20"/>
          <w:u w:val="single" w:color="00AFEF"/>
        </w:rPr>
        <w:t xml:space="preserve"> </w:t>
      </w:r>
      <w:r w:rsidR="002C1D39">
        <w:rPr>
          <w:b/>
          <w:spacing w:val="-2"/>
          <w:sz w:val="20"/>
          <w:u w:val="single" w:color="00AFEF"/>
        </w:rPr>
        <w:t>Position</w:t>
      </w:r>
    </w:p>
    <w:p w14:paraId="717EE554" w14:textId="77777777" w:rsidR="002C1D39" w:rsidRDefault="002C1D39" w:rsidP="002C1D39">
      <w:pPr>
        <w:pStyle w:val="Textkrper"/>
        <w:spacing w:before="7"/>
        <w:rPr>
          <w:b/>
          <w:sz w:val="21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1368"/>
        <w:gridCol w:w="7584"/>
      </w:tblGrid>
      <w:tr w:rsidR="002C1D39" w14:paraId="3F6F94EC" w14:textId="77777777" w:rsidTr="00126711">
        <w:trPr>
          <w:trHeight w:val="488"/>
        </w:trPr>
        <w:tc>
          <w:tcPr>
            <w:tcW w:w="1368" w:type="dxa"/>
          </w:tcPr>
          <w:p w14:paraId="2C30C8B2" w14:textId="6EB2E643" w:rsidR="002C1D39" w:rsidRDefault="00440938" w:rsidP="0012671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Since</w:t>
            </w:r>
            <w:r w:rsidR="002C1D39">
              <w:rPr>
                <w:spacing w:val="-7"/>
                <w:sz w:val="20"/>
              </w:rPr>
              <w:t xml:space="preserve"> </w:t>
            </w:r>
            <w:r w:rsidR="002C1D39">
              <w:rPr>
                <w:spacing w:val="-2"/>
                <w:sz w:val="20"/>
              </w:rPr>
              <w:t>12/2017</w:t>
            </w:r>
          </w:p>
        </w:tc>
        <w:tc>
          <w:tcPr>
            <w:tcW w:w="7584" w:type="dxa"/>
          </w:tcPr>
          <w:p w14:paraId="66900DD5" w14:textId="7303E9F2" w:rsidR="002C1D39" w:rsidRPr="002C1D39" w:rsidRDefault="00440938" w:rsidP="00440938">
            <w:pPr>
              <w:pStyle w:val="TableParagraph"/>
              <w:spacing w:line="242" w:lineRule="auto"/>
              <w:ind w:left="196"/>
              <w:rPr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de-DE"/>
              </w:rPr>
              <w:t>Chair</w:t>
            </w:r>
            <w:proofErr w:type="spellEnd"/>
            <w:r>
              <w:rPr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lang w:val="de-DE"/>
              </w:rPr>
              <w:t>of</w:t>
            </w:r>
            <w:proofErr w:type="spellEnd"/>
            <w:r>
              <w:rPr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lang w:val="de-DE"/>
              </w:rPr>
              <w:t>History</w:t>
            </w:r>
            <w:proofErr w:type="spellEnd"/>
            <w:r>
              <w:rPr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lang w:val="de-DE"/>
              </w:rPr>
              <w:t>of</w:t>
            </w:r>
            <w:proofErr w:type="spellEnd"/>
            <w:r>
              <w:rPr>
                <w:b/>
                <w:sz w:val="20"/>
                <w:lang w:val="de-DE"/>
              </w:rPr>
              <w:t xml:space="preserve"> Knowledge</w:t>
            </w:r>
            <w:r w:rsidR="002C1D39" w:rsidRPr="002C1D39">
              <w:rPr>
                <w:b/>
                <w:sz w:val="20"/>
                <w:lang w:val="de-DE"/>
              </w:rPr>
              <w:t xml:space="preserve"> (W 3)</w:t>
            </w:r>
            <w:r>
              <w:rPr>
                <w:sz w:val="20"/>
                <w:lang w:val="de-DE"/>
              </w:rPr>
              <w:t xml:space="preserve">, University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 w:rsidR="002C1D39" w:rsidRPr="002C1D39">
              <w:rPr>
                <w:sz w:val="20"/>
                <w:lang w:val="de-DE"/>
              </w:rPr>
              <w:t xml:space="preserve"> Konstanz, </w:t>
            </w:r>
            <w:r>
              <w:rPr>
                <w:sz w:val="20"/>
                <w:lang w:val="de-DE"/>
              </w:rPr>
              <w:t xml:space="preserve">Department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History</w:t>
            </w:r>
            <w:proofErr w:type="spellEnd"/>
            <w:r>
              <w:rPr>
                <w:sz w:val="20"/>
                <w:lang w:val="de-DE"/>
              </w:rPr>
              <w:t xml:space="preserve">, </w:t>
            </w:r>
            <w:proofErr w:type="spellStart"/>
            <w:r>
              <w:rPr>
                <w:sz w:val="20"/>
                <w:lang w:val="de-DE"/>
              </w:rPr>
              <w:t>Sociology</w:t>
            </w:r>
            <w:proofErr w:type="spellEnd"/>
            <w:r>
              <w:rPr>
                <w:sz w:val="20"/>
                <w:lang w:val="de-DE"/>
              </w:rPr>
              <w:t xml:space="preserve">, </w:t>
            </w:r>
            <w:proofErr w:type="spellStart"/>
            <w:r>
              <w:rPr>
                <w:sz w:val="20"/>
                <w:lang w:val="de-DE"/>
              </w:rPr>
              <w:t>Empirical</w:t>
            </w:r>
            <w:proofErr w:type="spellEnd"/>
            <w:r>
              <w:rPr>
                <w:sz w:val="20"/>
                <w:lang w:val="de-DE"/>
              </w:rPr>
              <w:t xml:space="preserve"> Educational Research </w:t>
            </w:r>
            <w:proofErr w:type="spellStart"/>
            <w:r>
              <w:rPr>
                <w:sz w:val="20"/>
                <w:lang w:val="de-DE"/>
              </w:rPr>
              <w:t>and</w:t>
            </w:r>
            <w:proofErr w:type="spellEnd"/>
            <w:r>
              <w:rPr>
                <w:sz w:val="20"/>
                <w:lang w:val="de-DE"/>
              </w:rPr>
              <w:t xml:space="preserve"> Sport Science</w:t>
            </w:r>
            <w:r w:rsidR="002C1D39" w:rsidRPr="002C1D39">
              <w:rPr>
                <w:sz w:val="20"/>
                <w:lang w:val="de-DE"/>
              </w:rPr>
              <w:t xml:space="preserve"> </w:t>
            </w:r>
          </w:p>
        </w:tc>
      </w:tr>
    </w:tbl>
    <w:p w14:paraId="36B0F4D5" w14:textId="77777777" w:rsidR="002C1D39" w:rsidRDefault="002C1D39" w:rsidP="002C1D39">
      <w:pPr>
        <w:spacing w:before="93"/>
        <w:ind w:left="118"/>
        <w:rPr>
          <w:b/>
          <w:sz w:val="20"/>
          <w:u w:val="single" w:color="00AFEF"/>
        </w:rPr>
      </w:pPr>
    </w:p>
    <w:p w14:paraId="3DAD53B7" w14:textId="0E231053" w:rsidR="002C1D39" w:rsidRDefault="00440938" w:rsidP="002C1D39">
      <w:pPr>
        <w:spacing w:before="1"/>
        <w:ind w:left="118"/>
        <w:rPr>
          <w:b/>
          <w:sz w:val="20"/>
        </w:rPr>
      </w:pPr>
      <w:r>
        <w:rPr>
          <w:b/>
          <w:sz w:val="20"/>
          <w:u w:val="single" w:color="00AFEF"/>
        </w:rPr>
        <w:t>Academic Education</w:t>
      </w:r>
    </w:p>
    <w:p w14:paraId="3D716022" w14:textId="77777777" w:rsidR="002C1D39" w:rsidRDefault="002C1D39" w:rsidP="002C1D39">
      <w:pPr>
        <w:pStyle w:val="Textkrper"/>
        <w:spacing w:before="6"/>
        <w:rPr>
          <w:b/>
          <w:sz w:val="21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1167"/>
        <w:gridCol w:w="7784"/>
      </w:tblGrid>
      <w:tr w:rsidR="002C1D39" w14:paraId="61967BB3" w14:textId="77777777" w:rsidTr="00126711">
        <w:trPr>
          <w:trHeight w:val="1467"/>
        </w:trPr>
        <w:tc>
          <w:tcPr>
            <w:tcW w:w="1167" w:type="dxa"/>
          </w:tcPr>
          <w:p w14:paraId="4181CB39" w14:textId="77777777" w:rsidR="002C1D39" w:rsidRDefault="002C1D39" w:rsidP="0012671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11/2016</w:t>
            </w:r>
          </w:p>
        </w:tc>
        <w:tc>
          <w:tcPr>
            <w:tcW w:w="7784" w:type="dxa"/>
          </w:tcPr>
          <w:p w14:paraId="185F5E94" w14:textId="6A0B4E8C" w:rsidR="00440938" w:rsidRPr="00124B46" w:rsidRDefault="002C1D39" w:rsidP="00126711">
            <w:pPr>
              <w:pStyle w:val="TableParagraph"/>
              <w:spacing w:line="240" w:lineRule="auto"/>
              <w:ind w:left="397" w:right="51"/>
              <w:rPr>
                <w:spacing w:val="-3"/>
                <w:sz w:val="20"/>
                <w:lang w:val="de-DE"/>
              </w:rPr>
            </w:pPr>
            <w:r w:rsidRPr="002C1D39">
              <w:rPr>
                <w:b/>
                <w:sz w:val="20"/>
                <w:lang w:val="de-DE"/>
              </w:rPr>
              <w:t>Habilitation</w:t>
            </w:r>
            <w:r w:rsidRPr="002C1D39">
              <w:rPr>
                <w:b/>
                <w:spacing w:val="-3"/>
                <w:sz w:val="20"/>
                <w:lang w:val="de-DE"/>
              </w:rPr>
              <w:t xml:space="preserve"> </w:t>
            </w:r>
            <w:r w:rsidR="00440938">
              <w:rPr>
                <w:b/>
                <w:spacing w:val="-3"/>
                <w:sz w:val="20"/>
                <w:lang w:val="de-DE"/>
              </w:rPr>
              <w:t>(</w:t>
            </w:r>
            <w:proofErr w:type="spellStart"/>
            <w:r w:rsidR="00440938">
              <w:rPr>
                <w:b/>
                <w:spacing w:val="-3"/>
                <w:sz w:val="20"/>
                <w:lang w:val="de-DE"/>
              </w:rPr>
              <w:t>Postdoctoral</w:t>
            </w:r>
            <w:proofErr w:type="spellEnd"/>
            <w:r w:rsidR="00440938">
              <w:rPr>
                <w:b/>
                <w:spacing w:val="-3"/>
                <w:sz w:val="20"/>
                <w:lang w:val="de-DE"/>
              </w:rPr>
              <w:t xml:space="preserve"> Thesis) </w:t>
            </w:r>
            <w:r w:rsidR="00440938" w:rsidRPr="00124B46">
              <w:rPr>
                <w:spacing w:val="-3"/>
                <w:sz w:val="20"/>
                <w:lang w:val="de-DE"/>
              </w:rPr>
              <w:t xml:space="preserve">in </w:t>
            </w:r>
            <w:proofErr w:type="spellStart"/>
            <w:r w:rsidR="00440938" w:rsidRPr="00124B46">
              <w:rPr>
                <w:spacing w:val="-3"/>
                <w:sz w:val="20"/>
                <w:lang w:val="de-DE"/>
              </w:rPr>
              <w:t>History</w:t>
            </w:r>
            <w:proofErr w:type="spellEnd"/>
            <w:r w:rsidR="00440938" w:rsidRPr="00124B46">
              <w:rPr>
                <w:spacing w:val="-3"/>
                <w:sz w:val="20"/>
                <w:lang w:val="de-DE"/>
              </w:rPr>
              <w:t>, Freie Universität Berlin (Neuere und Neu</w:t>
            </w:r>
            <w:r w:rsidR="00124B46">
              <w:rPr>
                <w:spacing w:val="-3"/>
                <w:sz w:val="20"/>
                <w:lang w:val="de-DE"/>
              </w:rPr>
              <w:t>e</w:t>
            </w:r>
            <w:r w:rsidR="00440938" w:rsidRPr="00124B46">
              <w:rPr>
                <w:spacing w:val="-3"/>
                <w:sz w:val="20"/>
                <w:lang w:val="de-DE"/>
              </w:rPr>
              <w:t>ste Geschichte</w:t>
            </w:r>
            <w:r w:rsidR="00124B46">
              <w:rPr>
                <w:spacing w:val="-3"/>
                <w:sz w:val="20"/>
                <w:lang w:val="de-DE"/>
              </w:rPr>
              <w:t>)</w:t>
            </w:r>
          </w:p>
          <w:p w14:paraId="52E45662" w14:textId="69C7BAB4" w:rsidR="00440938" w:rsidRPr="00440938" w:rsidRDefault="00440938" w:rsidP="00126711">
            <w:pPr>
              <w:pStyle w:val="TableParagraph"/>
              <w:spacing w:line="240" w:lineRule="auto"/>
              <w:ind w:left="397" w:right="51"/>
              <w:rPr>
                <w:spacing w:val="-3"/>
                <w:sz w:val="20"/>
                <w:lang w:val="de-DE"/>
              </w:rPr>
            </w:pPr>
            <w:r w:rsidRPr="00440938">
              <w:rPr>
                <w:spacing w:val="-3"/>
                <w:sz w:val="20"/>
                <w:lang w:val="de-DE"/>
              </w:rPr>
              <w:t>Title (</w:t>
            </w:r>
            <w:proofErr w:type="spellStart"/>
            <w:r w:rsidRPr="00440938">
              <w:rPr>
                <w:spacing w:val="-3"/>
                <w:sz w:val="20"/>
                <w:lang w:val="de-DE"/>
              </w:rPr>
              <w:t>translated</w:t>
            </w:r>
            <w:proofErr w:type="spellEnd"/>
            <w:r w:rsidRPr="00440938">
              <w:rPr>
                <w:spacing w:val="-3"/>
                <w:sz w:val="20"/>
                <w:lang w:val="de-DE"/>
              </w:rPr>
              <w:t xml:space="preserve">): </w:t>
            </w:r>
            <w:proofErr w:type="spellStart"/>
            <w:r w:rsidRPr="00440938">
              <w:rPr>
                <w:spacing w:val="-3"/>
                <w:sz w:val="20"/>
                <w:lang w:val="de-DE"/>
              </w:rPr>
              <w:t>Sinews</w:t>
            </w:r>
            <w:proofErr w:type="spellEnd"/>
            <w:r w:rsidRPr="00440938">
              <w:rPr>
                <w:spacing w:val="-3"/>
                <w:sz w:val="20"/>
                <w:lang w:val="de-DE"/>
              </w:rPr>
              <w:t xml:space="preserve"> </w:t>
            </w:r>
            <w:proofErr w:type="spellStart"/>
            <w:r w:rsidRPr="00440938">
              <w:rPr>
                <w:spacing w:val="-3"/>
                <w:sz w:val="20"/>
                <w:lang w:val="de-DE"/>
              </w:rPr>
              <w:t>of</w:t>
            </w:r>
            <w:proofErr w:type="spellEnd"/>
            <w:r w:rsidRPr="00440938">
              <w:rPr>
                <w:spacing w:val="-3"/>
                <w:sz w:val="20"/>
                <w:lang w:val="de-DE"/>
              </w:rPr>
              <w:t xml:space="preserve"> Empire. </w:t>
            </w:r>
            <w:proofErr w:type="spellStart"/>
            <w:r w:rsidRPr="00440938">
              <w:rPr>
                <w:spacing w:val="-3"/>
                <w:sz w:val="20"/>
                <w:lang w:val="de-DE"/>
              </w:rPr>
              <w:t>Concepts</w:t>
            </w:r>
            <w:proofErr w:type="spellEnd"/>
            <w:r w:rsidRPr="00440938">
              <w:rPr>
                <w:spacing w:val="-3"/>
                <w:sz w:val="20"/>
                <w:lang w:val="de-DE"/>
              </w:rPr>
              <w:t xml:space="preserve"> </w:t>
            </w:r>
            <w:proofErr w:type="spellStart"/>
            <w:r w:rsidRPr="00440938">
              <w:rPr>
                <w:spacing w:val="-3"/>
                <w:sz w:val="20"/>
                <w:lang w:val="de-DE"/>
              </w:rPr>
              <w:t>of</w:t>
            </w:r>
            <w:proofErr w:type="spellEnd"/>
            <w:r w:rsidRPr="00440938">
              <w:rPr>
                <w:spacing w:val="-3"/>
                <w:sz w:val="20"/>
                <w:lang w:val="de-DE"/>
              </w:rPr>
              <w:t xml:space="preserve"> Area Studies in </w:t>
            </w:r>
            <w:proofErr w:type="spellStart"/>
            <w:r w:rsidRPr="00440938">
              <w:rPr>
                <w:spacing w:val="-3"/>
                <w:sz w:val="20"/>
                <w:lang w:val="de-DE"/>
              </w:rPr>
              <w:t>the</w:t>
            </w:r>
            <w:proofErr w:type="spellEnd"/>
            <w:r w:rsidRPr="00440938">
              <w:rPr>
                <w:spacing w:val="-3"/>
                <w:sz w:val="20"/>
                <w:lang w:val="de-DE"/>
              </w:rPr>
              <w:t xml:space="preserve"> 19th </w:t>
            </w:r>
            <w:proofErr w:type="spellStart"/>
            <w:r w:rsidRPr="00440938">
              <w:rPr>
                <w:spacing w:val="-3"/>
                <w:sz w:val="20"/>
                <w:lang w:val="de-DE"/>
              </w:rPr>
              <w:t>and</w:t>
            </w:r>
            <w:proofErr w:type="spellEnd"/>
            <w:r w:rsidRPr="00440938">
              <w:rPr>
                <w:spacing w:val="-3"/>
                <w:sz w:val="20"/>
                <w:lang w:val="de-DE"/>
              </w:rPr>
              <w:t xml:space="preserve"> 20th </w:t>
            </w:r>
            <w:proofErr w:type="spellStart"/>
            <w:r w:rsidRPr="00440938">
              <w:rPr>
                <w:spacing w:val="-3"/>
                <w:sz w:val="20"/>
                <w:lang w:val="de-DE"/>
              </w:rPr>
              <w:t>Centuries</w:t>
            </w:r>
            <w:proofErr w:type="spellEnd"/>
          </w:p>
          <w:p w14:paraId="54EB4A84" w14:textId="61FD1DAB" w:rsidR="002C1D39" w:rsidRPr="002C1D39" w:rsidRDefault="00440938" w:rsidP="00440938">
            <w:pPr>
              <w:pStyle w:val="TableParagraph"/>
              <w:spacing w:line="240" w:lineRule="auto"/>
              <w:ind w:left="397" w:right="51"/>
              <w:rPr>
                <w:sz w:val="20"/>
                <w:lang w:val="de-DE"/>
              </w:rPr>
            </w:pPr>
            <w:proofErr w:type="spellStart"/>
            <w:r w:rsidRPr="00124B46">
              <w:rPr>
                <w:sz w:val="20"/>
                <w:lang w:val="de-DE"/>
              </w:rPr>
              <w:t>Committee</w:t>
            </w:r>
            <w:proofErr w:type="spellEnd"/>
            <w:r w:rsidR="002C1D39" w:rsidRPr="002C1D39">
              <w:rPr>
                <w:sz w:val="20"/>
                <w:lang w:val="de-DE"/>
              </w:rPr>
              <w:t>:</w:t>
            </w:r>
            <w:r w:rsidR="002C1D39" w:rsidRPr="002C1D39">
              <w:rPr>
                <w:spacing w:val="-7"/>
                <w:sz w:val="20"/>
                <w:lang w:val="de-DE"/>
              </w:rPr>
              <w:t xml:space="preserve"> </w:t>
            </w:r>
            <w:r w:rsidR="002C1D39" w:rsidRPr="002C1D39">
              <w:rPr>
                <w:sz w:val="20"/>
                <w:lang w:val="de-DE"/>
              </w:rPr>
              <w:t>Prof.</w:t>
            </w:r>
            <w:r w:rsidR="002C1D39" w:rsidRPr="002C1D39">
              <w:rPr>
                <w:spacing w:val="-7"/>
                <w:sz w:val="20"/>
                <w:lang w:val="de-DE"/>
              </w:rPr>
              <w:t xml:space="preserve"> </w:t>
            </w:r>
            <w:r w:rsidR="002C1D39" w:rsidRPr="002C1D39">
              <w:rPr>
                <w:sz w:val="20"/>
                <w:lang w:val="de-DE"/>
              </w:rPr>
              <w:t>Dr.</w:t>
            </w:r>
            <w:r w:rsidR="002C1D39" w:rsidRPr="002C1D39">
              <w:rPr>
                <w:spacing w:val="-5"/>
                <w:sz w:val="20"/>
                <w:lang w:val="de-DE"/>
              </w:rPr>
              <w:t xml:space="preserve"> </w:t>
            </w:r>
            <w:r w:rsidR="002C1D39" w:rsidRPr="002C1D39">
              <w:rPr>
                <w:sz w:val="20"/>
                <w:lang w:val="de-DE"/>
              </w:rPr>
              <w:t>Sebastian</w:t>
            </w:r>
            <w:r w:rsidR="002C1D39" w:rsidRPr="002C1D39">
              <w:rPr>
                <w:spacing w:val="-6"/>
                <w:sz w:val="20"/>
                <w:lang w:val="de-DE"/>
              </w:rPr>
              <w:t xml:space="preserve"> </w:t>
            </w:r>
            <w:r w:rsidR="002C1D39" w:rsidRPr="002C1D39">
              <w:rPr>
                <w:sz w:val="20"/>
                <w:lang w:val="de-DE"/>
              </w:rPr>
              <w:t>Conrad,</w:t>
            </w:r>
            <w:r w:rsidR="002C1D39" w:rsidRPr="002C1D39">
              <w:rPr>
                <w:spacing w:val="-5"/>
                <w:sz w:val="20"/>
                <w:lang w:val="de-DE"/>
              </w:rPr>
              <w:t xml:space="preserve"> </w:t>
            </w:r>
            <w:r w:rsidR="002C1D39" w:rsidRPr="002C1D39">
              <w:rPr>
                <w:sz w:val="20"/>
                <w:lang w:val="de-DE"/>
              </w:rPr>
              <w:t>Prof.</w:t>
            </w:r>
            <w:r w:rsidR="002C1D39" w:rsidRPr="002C1D39">
              <w:rPr>
                <w:spacing w:val="-7"/>
                <w:sz w:val="20"/>
                <w:lang w:val="de-DE"/>
              </w:rPr>
              <w:t xml:space="preserve"> </w:t>
            </w:r>
            <w:r w:rsidR="002C1D39" w:rsidRPr="002C1D39">
              <w:rPr>
                <w:sz w:val="20"/>
                <w:lang w:val="de-DE"/>
              </w:rPr>
              <w:t>Dr.</w:t>
            </w:r>
            <w:r w:rsidR="002C1D39" w:rsidRPr="002C1D39">
              <w:rPr>
                <w:spacing w:val="-7"/>
                <w:sz w:val="20"/>
                <w:lang w:val="de-DE"/>
              </w:rPr>
              <w:t xml:space="preserve"> </w:t>
            </w:r>
            <w:r w:rsidR="002C1D39" w:rsidRPr="002C1D39">
              <w:rPr>
                <w:sz w:val="20"/>
                <w:lang w:val="de-DE"/>
              </w:rPr>
              <w:t>Jessica</w:t>
            </w:r>
            <w:r w:rsidR="002C1D39" w:rsidRPr="002C1D39">
              <w:rPr>
                <w:spacing w:val="-8"/>
                <w:sz w:val="20"/>
                <w:lang w:val="de-DE"/>
              </w:rPr>
              <w:t xml:space="preserve"> </w:t>
            </w:r>
            <w:proofErr w:type="spellStart"/>
            <w:r w:rsidR="002C1D39" w:rsidRPr="002C1D39">
              <w:rPr>
                <w:sz w:val="20"/>
                <w:lang w:val="de-DE"/>
              </w:rPr>
              <w:t>Gienow</w:t>
            </w:r>
            <w:proofErr w:type="spellEnd"/>
            <w:r w:rsidR="002C1D39" w:rsidRPr="002C1D39">
              <w:rPr>
                <w:sz w:val="20"/>
                <w:lang w:val="de-DE"/>
              </w:rPr>
              <w:t>-Hecht,</w:t>
            </w:r>
            <w:r w:rsidR="002C1D39" w:rsidRPr="002C1D39">
              <w:rPr>
                <w:spacing w:val="-6"/>
                <w:sz w:val="20"/>
                <w:lang w:val="de-DE"/>
              </w:rPr>
              <w:t xml:space="preserve"> </w:t>
            </w:r>
            <w:r w:rsidR="002C1D39" w:rsidRPr="002C1D39">
              <w:rPr>
                <w:sz w:val="20"/>
                <w:lang w:val="de-DE"/>
              </w:rPr>
              <w:t>Prof.</w:t>
            </w:r>
            <w:r w:rsidR="002C1D39" w:rsidRPr="002C1D39">
              <w:rPr>
                <w:spacing w:val="-5"/>
                <w:sz w:val="20"/>
                <w:lang w:val="de-DE"/>
              </w:rPr>
              <w:t xml:space="preserve"> </w:t>
            </w:r>
            <w:r w:rsidR="002C1D39" w:rsidRPr="002C1D39">
              <w:rPr>
                <w:sz w:val="20"/>
                <w:lang w:val="de-DE"/>
              </w:rPr>
              <w:t xml:space="preserve">Dr. Gabriele </w:t>
            </w:r>
            <w:proofErr w:type="spellStart"/>
            <w:r w:rsidR="002C1D39" w:rsidRPr="002C1D39">
              <w:rPr>
                <w:sz w:val="20"/>
                <w:lang w:val="de-DE"/>
              </w:rPr>
              <w:t>Lingelbach</w:t>
            </w:r>
            <w:proofErr w:type="spellEnd"/>
            <w:r w:rsidR="002C1D39" w:rsidRPr="002C1D39">
              <w:rPr>
                <w:sz w:val="20"/>
                <w:lang w:val="de-DE"/>
              </w:rPr>
              <w:t>, Prof. Dr. Paul Nolte, Prof. Dr. Stefan Rinke, Dr. Joseph Prestel</w:t>
            </w:r>
          </w:p>
        </w:tc>
      </w:tr>
      <w:tr w:rsidR="002C1D39" w14:paraId="5252D20B" w14:textId="77777777" w:rsidTr="00126711">
        <w:trPr>
          <w:trHeight w:val="745"/>
        </w:trPr>
        <w:tc>
          <w:tcPr>
            <w:tcW w:w="1167" w:type="dxa"/>
          </w:tcPr>
          <w:p w14:paraId="65146262" w14:textId="77777777" w:rsidR="002C1D39" w:rsidRDefault="002C1D39" w:rsidP="00126711">
            <w:pPr>
              <w:pStyle w:val="TableParagraph"/>
              <w:spacing w:before="28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02/2006</w:t>
            </w:r>
          </w:p>
        </w:tc>
        <w:tc>
          <w:tcPr>
            <w:tcW w:w="7784" w:type="dxa"/>
          </w:tcPr>
          <w:p w14:paraId="5A0F3A11" w14:textId="7F4464B2" w:rsidR="002C1D39" w:rsidRPr="002C1D39" w:rsidRDefault="00440938" w:rsidP="00126711">
            <w:pPr>
              <w:pStyle w:val="TableParagraph"/>
              <w:spacing w:before="25" w:line="240" w:lineRule="auto"/>
              <w:ind w:left="397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de-DE"/>
              </w:rPr>
              <w:t>Ph</w:t>
            </w:r>
            <w:proofErr w:type="spellEnd"/>
            <w:r>
              <w:rPr>
                <w:b/>
                <w:sz w:val="20"/>
                <w:lang w:val="de-DE"/>
              </w:rPr>
              <w:t xml:space="preserve">. D. </w:t>
            </w:r>
            <w:r w:rsidRPr="00124B46">
              <w:rPr>
                <w:sz w:val="20"/>
                <w:lang w:val="de-DE"/>
              </w:rPr>
              <w:t xml:space="preserve">in </w:t>
            </w:r>
            <w:proofErr w:type="spellStart"/>
            <w:r w:rsidRPr="00124B46">
              <w:rPr>
                <w:sz w:val="20"/>
                <w:lang w:val="de-DE"/>
              </w:rPr>
              <w:t>History</w:t>
            </w:r>
            <w:proofErr w:type="spellEnd"/>
            <w:r w:rsidRPr="00124B46">
              <w:rPr>
                <w:sz w:val="20"/>
                <w:lang w:val="de-DE"/>
              </w:rPr>
              <w:t>, Freie Universität Berlin (summa cum laude)</w:t>
            </w:r>
          </w:p>
          <w:p w14:paraId="2B697D5B" w14:textId="77777777" w:rsidR="002C1D39" w:rsidRDefault="00440938" w:rsidP="00440938">
            <w:pPr>
              <w:pStyle w:val="TableParagraph"/>
              <w:spacing w:before="6" w:line="240" w:lineRule="auto"/>
              <w:ind w:left="397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Title (</w:t>
            </w:r>
            <w:proofErr w:type="spellStart"/>
            <w:r>
              <w:rPr>
                <w:sz w:val="20"/>
                <w:lang w:val="de-DE"/>
              </w:rPr>
              <w:t>translated</w:t>
            </w:r>
            <w:proofErr w:type="spellEnd"/>
            <w:r>
              <w:rPr>
                <w:sz w:val="20"/>
                <w:lang w:val="de-DE"/>
              </w:rPr>
              <w:t xml:space="preserve">): In Search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German </w:t>
            </w:r>
            <w:proofErr w:type="spellStart"/>
            <w:r>
              <w:rPr>
                <w:sz w:val="20"/>
                <w:lang w:val="de-DE"/>
              </w:rPr>
              <w:t>Mentality</w:t>
            </w:r>
            <w:proofErr w:type="spellEnd"/>
            <w:r>
              <w:rPr>
                <w:sz w:val="20"/>
                <w:lang w:val="de-DE"/>
              </w:rPr>
              <w:t xml:space="preserve">. The Life </w:t>
            </w:r>
            <w:proofErr w:type="spellStart"/>
            <w:r>
              <w:rPr>
                <w:sz w:val="20"/>
                <w:lang w:val="de-DE"/>
              </w:rPr>
              <w:t>and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Writings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 w:rsidR="00124B46">
              <w:rPr>
                <w:sz w:val="20"/>
                <w:lang w:val="de-DE"/>
              </w:rPr>
              <w:t xml:space="preserve"> </w:t>
            </w:r>
            <w:proofErr w:type="spellStart"/>
            <w:r w:rsidR="00124B46">
              <w:rPr>
                <w:sz w:val="20"/>
                <w:lang w:val="de-DE"/>
              </w:rPr>
              <w:t>t</w:t>
            </w:r>
            <w:r>
              <w:rPr>
                <w:sz w:val="20"/>
                <w:lang w:val="de-DE"/>
              </w:rPr>
              <w:t>he</w:t>
            </w:r>
            <w:proofErr w:type="spellEnd"/>
            <w:r>
              <w:rPr>
                <w:sz w:val="20"/>
                <w:lang w:val="de-DE"/>
              </w:rPr>
              <w:t xml:space="preserve"> Franco-German </w:t>
            </w:r>
            <w:proofErr w:type="spellStart"/>
            <w:r>
              <w:rPr>
                <w:sz w:val="20"/>
                <w:lang w:val="de-DE"/>
              </w:rPr>
              <w:t>Intellectual</w:t>
            </w:r>
            <w:proofErr w:type="spellEnd"/>
            <w:r>
              <w:rPr>
                <w:sz w:val="20"/>
                <w:lang w:val="de-DE"/>
              </w:rPr>
              <w:t xml:space="preserve"> Robert Minder</w:t>
            </w:r>
          </w:p>
          <w:p w14:paraId="7641B893" w14:textId="6C19B0D8" w:rsidR="00124B46" w:rsidRDefault="00124B46" w:rsidP="00440938">
            <w:pPr>
              <w:pStyle w:val="TableParagraph"/>
              <w:spacing w:before="6" w:line="240" w:lineRule="auto"/>
              <w:ind w:left="397"/>
              <w:rPr>
                <w:sz w:val="20"/>
              </w:rPr>
            </w:pPr>
            <w:r>
              <w:rPr>
                <w:sz w:val="20"/>
                <w:lang w:val="de-DE"/>
              </w:rPr>
              <w:t>Supervisor</w:t>
            </w:r>
            <w:r w:rsidRPr="002C1D39">
              <w:rPr>
                <w:sz w:val="20"/>
                <w:lang w:val="de-DE"/>
              </w:rPr>
              <w:t>:</w:t>
            </w:r>
            <w:r w:rsidRPr="002C1D39">
              <w:rPr>
                <w:spacing w:val="-7"/>
                <w:sz w:val="20"/>
                <w:lang w:val="de-DE"/>
              </w:rPr>
              <w:t xml:space="preserve"> </w:t>
            </w:r>
            <w:r w:rsidRPr="002C1D39">
              <w:rPr>
                <w:sz w:val="20"/>
                <w:lang w:val="de-DE"/>
              </w:rPr>
              <w:t>Prof.</w:t>
            </w:r>
            <w:r w:rsidRPr="002C1D39">
              <w:rPr>
                <w:spacing w:val="-9"/>
                <w:sz w:val="20"/>
                <w:lang w:val="de-DE"/>
              </w:rPr>
              <w:t xml:space="preserve"> </w:t>
            </w:r>
            <w:r w:rsidRPr="002C1D39">
              <w:rPr>
                <w:sz w:val="20"/>
                <w:lang w:val="de-DE"/>
              </w:rPr>
              <w:t>Dr.</w:t>
            </w:r>
            <w:r w:rsidRPr="002C1D39">
              <w:rPr>
                <w:spacing w:val="-9"/>
                <w:sz w:val="20"/>
                <w:lang w:val="de-DE"/>
              </w:rPr>
              <w:t xml:space="preserve"> </w:t>
            </w:r>
            <w:r w:rsidRPr="002C1D39">
              <w:rPr>
                <w:sz w:val="20"/>
                <w:lang w:val="de-DE"/>
              </w:rPr>
              <w:t>Peter</w:t>
            </w:r>
            <w:r w:rsidRPr="002C1D39">
              <w:rPr>
                <w:spacing w:val="-6"/>
                <w:sz w:val="20"/>
                <w:lang w:val="de-DE"/>
              </w:rPr>
              <w:t xml:space="preserve"> </w:t>
            </w:r>
            <w:r w:rsidRPr="002C1D39">
              <w:rPr>
                <w:sz w:val="20"/>
                <w:lang w:val="de-DE"/>
              </w:rPr>
              <w:t>Schöttler/Prof.</w:t>
            </w:r>
            <w:r w:rsidRPr="002C1D39">
              <w:rPr>
                <w:spacing w:val="-8"/>
                <w:sz w:val="20"/>
                <w:lang w:val="de-DE"/>
              </w:rPr>
              <w:t xml:space="preserve"> </w:t>
            </w:r>
            <w:r w:rsidRPr="002C1D39">
              <w:rPr>
                <w:sz w:val="20"/>
                <w:lang w:val="de-DE"/>
              </w:rPr>
              <w:t>Dr.</w:t>
            </w:r>
            <w:r w:rsidRPr="002C1D39">
              <w:rPr>
                <w:spacing w:val="-9"/>
                <w:sz w:val="20"/>
                <w:lang w:val="de-DE"/>
              </w:rPr>
              <w:t xml:space="preserve"> </w:t>
            </w:r>
            <w:r w:rsidRPr="002C1D39">
              <w:rPr>
                <w:sz w:val="20"/>
                <w:lang w:val="de-DE"/>
              </w:rPr>
              <w:t>Etienne</w:t>
            </w:r>
            <w:r w:rsidRPr="002C1D39">
              <w:rPr>
                <w:spacing w:val="-8"/>
                <w:sz w:val="20"/>
                <w:lang w:val="de-DE"/>
              </w:rPr>
              <w:t xml:space="preserve"> </w:t>
            </w:r>
            <w:r w:rsidRPr="002C1D39">
              <w:rPr>
                <w:spacing w:val="-2"/>
                <w:sz w:val="20"/>
                <w:lang w:val="de-DE"/>
              </w:rPr>
              <w:t>François</w:t>
            </w:r>
          </w:p>
        </w:tc>
      </w:tr>
    </w:tbl>
    <w:p w14:paraId="4E50C68A" w14:textId="77777777" w:rsidR="002C1D39" w:rsidRDefault="002C1D39" w:rsidP="002C1D39">
      <w:pPr>
        <w:pStyle w:val="Textkrper"/>
        <w:spacing w:before="7"/>
        <w:rPr>
          <w:b/>
          <w:sz w:val="4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1200"/>
        <w:gridCol w:w="7747"/>
      </w:tblGrid>
      <w:tr w:rsidR="002C1D39" w14:paraId="7F280D57" w14:textId="77777777" w:rsidTr="00126711">
        <w:trPr>
          <w:trHeight w:val="468"/>
        </w:trPr>
        <w:tc>
          <w:tcPr>
            <w:tcW w:w="1200" w:type="dxa"/>
          </w:tcPr>
          <w:p w14:paraId="23992C2D" w14:textId="77777777" w:rsidR="002C1D39" w:rsidRDefault="002C1D39" w:rsidP="00126711">
            <w:pPr>
              <w:pStyle w:val="TableParagraph"/>
              <w:spacing w:before="8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05/2001-</w:t>
            </w:r>
          </w:p>
          <w:p w14:paraId="4640783D" w14:textId="77777777" w:rsidR="002C1D39" w:rsidRDefault="002C1D39" w:rsidP="0012671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10/1995</w:t>
            </w:r>
          </w:p>
        </w:tc>
        <w:tc>
          <w:tcPr>
            <w:tcW w:w="7747" w:type="dxa"/>
          </w:tcPr>
          <w:p w14:paraId="32519759" w14:textId="57328AEA" w:rsidR="002C1D39" w:rsidRPr="002C1D39" w:rsidRDefault="00440938" w:rsidP="00440938">
            <w:pPr>
              <w:pStyle w:val="TableParagraph"/>
              <w:spacing w:line="230" w:lineRule="atLeast"/>
              <w:ind w:left="364"/>
              <w:rPr>
                <w:b/>
                <w:sz w:val="20"/>
                <w:lang w:val="de-DE"/>
              </w:rPr>
            </w:pPr>
            <w:r>
              <w:rPr>
                <w:b/>
                <w:spacing w:val="-2"/>
                <w:sz w:val="20"/>
                <w:lang w:val="de-DE"/>
              </w:rPr>
              <w:t xml:space="preserve">Master </w:t>
            </w:r>
            <w:proofErr w:type="spellStart"/>
            <w:r>
              <w:rPr>
                <w:b/>
                <w:spacing w:val="-2"/>
                <w:sz w:val="20"/>
                <w:lang w:val="de-DE"/>
              </w:rPr>
              <w:t>of</w:t>
            </w:r>
            <w:proofErr w:type="spellEnd"/>
            <w:r>
              <w:rPr>
                <w:b/>
                <w:spacing w:val="-2"/>
                <w:sz w:val="20"/>
                <w:lang w:val="de-DE"/>
              </w:rPr>
              <w:t xml:space="preserve"> Arts</w:t>
            </w:r>
            <w:r w:rsidRPr="008D1171">
              <w:rPr>
                <w:b/>
                <w:spacing w:val="-2"/>
                <w:sz w:val="20"/>
                <w:lang w:val="de-DE"/>
              </w:rPr>
              <w:t xml:space="preserve"> (</w:t>
            </w:r>
            <w:proofErr w:type="spellStart"/>
            <w:r w:rsidRPr="008D1171">
              <w:rPr>
                <w:b/>
                <w:spacing w:val="-2"/>
                <w:sz w:val="20"/>
                <w:lang w:val="de-DE"/>
              </w:rPr>
              <w:t>History</w:t>
            </w:r>
            <w:proofErr w:type="spellEnd"/>
            <w:r w:rsidRPr="008D1171">
              <w:rPr>
                <w:b/>
                <w:spacing w:val="-2"/>
                <w:sz w:val="20"/>
                <w:lang w:val="de-DE"/>
              </w:rPr>
              <w:t xml:space="preserve">, </w:t>
            </w:r>
            <w:proofErr w:type="spellStart"/>
            <w:r w:rsidRPr="008D1171">
              <w:rPr>
                <w:b/>
                <w:spacing w:val="-2"/>
                <w:sz w:val="20"/>
                <w:lang w:val="de-DE"/>
              </w:rPr>
              <w:t>Philosophy</w:t>
            </w:r>
            <w:proofErr w:type="spellEnd"/>
            <w:r w:rsidRPr="008D1171">
              <w:rPr>
                <w:b/>
                <w:spacing w:val="-2"/>
                <w:sz w:val="20"/>
                <w:lang w:val="de-DE"/>
              </w:rPr>
              <w:t xml:space="preserve"> </w:t>
            </w:r>
            <w:proofErr w:type="spellStart"/>
            <w:r w:rsidRPr="008D1171">
              <w:rPr>
                <w:b/>
                <w:spacing w:val="-2"/>
                <w:sz w:val="20"/>
                <w:lang w:val="de-DE"/>
              </w:rPr>
              <w:t>and</w:t>
            </w:r>
            <w:proofErr w:type="spellEnd"/>
            <w:r w:rsidRPr="008D1171">
              <w:rPr>
                <w:b/>
                <w:spacing w:val="-2"/>
                <w:sz w:val="20"/>
                <w:lang w:val="de-DE"/>
              </w:rPr>
              <w:t xml:space="preserve"> Modern German </w:t>
            </w:r>
            <w:proofErr w:type="spellStart"/>
            <w:r w:rsidRPr="008D1171">
              <w:rPr>
                <w:b/>
                <w:spacing w:val="-2"/>
                <w:sz w:val="20"/>
                <w:lang w:val="de-DE"/>
              </w:rPr>
              <w:t>Literature</w:t>
            </w:r>
            <w:proofErr w:type="spellEnd"/>
            <w:r w:rsidRPr="008D1171">
              <w:rPr>
                <w:b/>
                <w:spacing w:val="-2"/>
                <w:sz w:val="20"/>
                <w:lang w:val="de-DE"/>
              </w:rPr>
              <w:t xml:space="preserve">) </w:t>
            </w:r>
            <w:r w:rsidR="002C1D39" w:rsidRPr="008D1171">
              <w:rPr>
                <w:b/>
                <w:sz w:val="20"/>
                <w:lang w:val="de-DE"/>
              </w:rPr>
              <w:t>Freie Universität Berlin/Universität Zürich</w:t>
            </w:r>
          </w:p>
        </w:tc>
      </w:tr>
    </w:tbl>
    <w:p w14:paraId="3E94C4E8" w14:textId="77777777" w:rsidR="002C1D39" w:rsidRDefault="002C1D39" w:rsidP="002C1D39">
      <w:pPr>
        <w:spacing w:before="93"/>
        <w:ind w:left="118"/>
        <w:rPr>
          <w:b/>
          <w:sz w:val="20"/>
          <w:u w:val="single" w:color="00AFEF"/>
        </w:rPr>
      </w:pPr>
    </w:p>
    <w:p w14:paraId="6C52CD53" w14:textId="283DAEDA" w:rsidR="002C1D39" w:rsidRDefault="002C1D39" w:rsidP="002C1D39">
      <w:pPr>
        <w:spacing w:before="93"/>
        <w:ind w:left="118"/>
        <w:rPr>
          <w:b/>
          <w:sz w:val="20"/>
        </w:rPr>
      </w:pPr>
      <w:r>
        <w:rPr>
          <w:b/>
          <w:sz w:val="20"/>
          <w:u w:val="single" w:color="00AFEF"/>
        </w:rPr>
        <w:t>A</w:t>
      </w:r>
      <w:r w:rsidR="002F23B4">
        <w:rPr>
          <w:b/>
          <w:sz w:val="20"/>
          <w:u w:val="single" w:color="00AFEF"/>
        </w:rPr>
        <w:t xml:space="preserve">cademic </w:t>
      </w:r>
      <w:proofErr w:type="spellStart"/>
      <w:r w:rsidR="002F23B4">
        <w:rPr>
          <w:b/>
          <w:sz w:val="20"/>
          <w:u w:val="single" w:color="00AFEF"/>
        </w:rPr>
        <w:t>Positions</w:t>
      </w:r>
      <w:proofErr w:type="spellEnd"/>
      <w:r w:rsidR="002F23B4">
        <w:rPr>
          <w:b/>
          <w:sz w:val="20"/>
          <w:u w:val="single" w:color="00AFEF"/>
        </w:rPr>
        <w:t xml:space="preserve">, </w:t>
      </w:r>
      <w:proofErr w:type="spellStart"/>
      <w:r w:rsidR="002F23B4">
        <w:rPr>
          <w:b/>
          <w:sz w:val="20"/>
          <w:u w:val="single" w:color="00AFEF"/>
        </w:rPr>
        <w:t>Visiting</w:t>
      </w:r>
      <w:proofErr w:type="spellEnd"/>
      <w:r w:rsidR="002F23B4">
        <w:rPr>
          <w:b/>
          <w:sz w:val="20"/>
          <w:u w:val="single" w:color="00AFEF"/>
        </w:rPr>
        <w:t xml:space="preserve"> </w:t>
      </w:r>
      <w:proofErr w:type="spellStart"/>
      <w:r w:rsidR="002F23B4">
        <w:rPr>
          <w:b/>
          <w:sz w:val="20"/>
          <w:u w:val="single" w:color="00AFEF"/>
        </w:rPr>
        <w:t>Professorships</w:t>
      </w:r>
      <w:proofErr w:type="spellEnd"/>
      <w:r w:rsidR="002F23B4">
        <w:rPr>
          <w:b/>
          <w:sz w:val="20"/>
          <w:u w:val="single" w:color="00AFEF"/>
        </w:rPr>
        <w:t xml:space="preserve"> </w:t>
      </w:r>
      <w:proofErr w:type="spellStart"/>
      <w:r w:rsidR="002F23B4">
        <w:rPr>
          <w:b/>
          <w:sz w:val="20"/>
          <w:u w:val="single" w:color="00AFEF"/>
        </w:rPr>
        <w:t>and</w:t>
      </w:r>
      <w:proofErr w:type="spellEnd"/>
      <w:r w:rsidR="002F23B4">
        <w:rPr>
          <w:b/>
          <w:sz w:val="20"/>
          <w:u w:val="single" w:color="00AFEF"/>
        </w:rPr>
        <w:t xml:space="preserve"> Research Grants</w:t>
      </w:r>
    </w:p>
    <w:p w14:paraId="3F9BC936" w14:textId="77777777" w:rsidR="002C1D39" w:rsidRDefault="002C1D39" w:rsidP="002C1D39">
      <w:pPr>
        <w:pStyle w:val="Textkrper"/>
        <w:spacing w:before="6"/>
        <w:rPr>
          <w:b/>
          <w:sz w:val="21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1312"/>
        <w:gridCol w:w="7637"/>
      </w:tblGrid>
      <w:tr w:rsidR="002C1D39" w:rsidRPr="006B78B5" w14:paraId="52334F2C" w14:textId="77777777" w:rsidTr="00126711">
        <w:trPr>
          <w:trHeight w:val="548"/>
        </w:trPr>
        <w:tc>
          <w:tcPr>
            <w:tcW w:w="1312" w:type="dxa"/>
          </w:tcPr>
          <w:p w14:paraId="5682F15C" w14:textId="77777777" w:rsidR="002C1D39" w:rsidRDefault="002C1D39" w:rsidP="00126711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WS 2022/23</w:t>
            </w:r>
          </w:p>
        </w:tc>
        <w:tc>
          <w:tcPr>
            <w:tcW w:w="7637" w:type="dxa"/>
          </w:tcPr>
          <w:p w14:paraId="787240F7" w14:textId="023462EF" w:rsidR="002C1D39" w:rsidRPr="000E1A07" w:rsidRDefault="002F23B4" w:rsidP="002F23B4">
            <w:pPr>
              <w:pStyle w:val="TableParagraph"/>
              <w:spacing w:line="223" w:lineRule="exact"/>
              <w:ind w:left="252"/>
              <w:rPr>
                <w:b/>
                <w:sz w:val="20"/>
                <w:lang w:val="fr-FR"/>
              </w:rPr>
            </w:pPr>
            <w:proofErr w:type="spellStart"/>
            <w:r>
              <w:rPr>
                <w:b/>
                <w:sz w:val="20"/>
                <w:lang w:val="fr-FR"/>
              </w:rPr>
              <w:t>Visiting</w:t>
            </w:r>
            <w:proofErr w:type="spellEnd"/>
            <w:r>
              <w:rPr>
                <w:b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lang w:val="fr-FR"/>
              </w:rPr>
              <w:t>Researcher</w:t>
            </w:r>
            <w:proofErr w:type="spellEnd"/>
            <w:r>
              <w:rPr>
                <w:b/>
                <w:sz w:val="20"/>
                <w:lang w:val="fr-FR"/>
              </w:rPr>
              <w:t xml:space="preserve">, </w:t>
            </w:r>
            <w:r w:rsidR="002C1D39" w:rsidRPr="00124B46">
              <w:rPr>
                <w:b/>
                <w:bCs/>
                <w:sz w:val="20"/>
                <w:lang w:val="fr-FR"/>
              </w:rPr>
              <w:t>Laboratoire interdisciplinaire pour la sociologie économique/LISE</w:t>
            </w:r>
            <w:r w:rsidR="002C1D39" w:rsidRPr="000E1A07">
              <w:rPr>
                <w:bCs/>
                <w:sz w:val="20"/>
                <w:lang w:val="fr-FR"/>
              </w:rPr>
              <w:t xml:space="preserve"> (UMR CNRS n° 3320), CNAM, Paris</w:t>
            </w:r>
          </w:p>
        </w:tc>
      </w:tr>
      <w:tr w:rsidR="002C1D39" w14:paraId="1F6E6F60" w14:textId="77777777" w:rsidTr="00126711">
        <w:trPr>
          <w:trHeight w:val="548"/>
        </w:trPr>
        <w:tc>
          <w:tcPr>
            <w:tcW w:w="1312" w:type="dxa"/>
          </w:tcPr>
          <w:p w14:paraId="1571262D" w14:textId="77777777" w:rsidR="002C1D39" w:rsidRDefault="002C1D39" w:rsidP="0012671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9/2021</w:t>
            </w:r>
          </w:p>
          <w:p w14:paraId="30D241FF" w14:textId="77777777" w:rsidR="002C1D39" w:rsidRDefault="002C1D39" w:rsidP="00126711">
            <w:pPr>
              <w:pStyle w:val="TableParagraph"/>
              <w:spacing w:before="6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9/2020</w:t>
            </w:r>
          </w:p>
        </w:tc>
        <w:tc>
          <w:tcPr>
            <w:tcW w:w="7637" w:type="dxa"/>
          </w:tcPr>
          <w:p w14:paraId="0D3AAF94" w14:textId="3DF23DB2" w:rsidR="002C1D39" w:rsidRDefault="002F23B4" w:rsidP="002F23B4">
            <w:pPr>
              <w:pStyle w:val="TableParagraph"/>
              <w:spacing w:line="223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Erasmus Visiting Professor </w:t>
            </w:r>
            <w:r w:rsidRPr="008D1171">
              <w:rPr>
                <w:sz w:val="20"/>
              </w:rPr>
              <w:t xml:space="preserve">at the University of </w:t>
            </w:r>
            <w:r w:rsidR="002C1D39" w:rsidRPr="008D1171">
              <w:rPr>
                <w:bCs/>
                <w:sz w:val="20"/>
              </w:rPr>
              <w:t>Roskilde,</w:t>
            </w:r>
            <w:r w:rsidR="002C1D39" w:rsidRPr="008D1171">
              <w:rPr>
                <w:bCs/>
                <w:spacing w:val="-10"/>
                <w:sz w:val="20"/>
              </w:rPr>
              <w:t xml:space="preserve"> </w:t>
            </w:r>
            <w:proofErr w:type="spellStart"/>
            <w:r w:rsidR="002C1D39" w:rsidRPr="008D1171">
              <w:rPr>
                <w:bCs/>
                <w:spacing w:val="-2"/>
                <w:sz w:val="20"/>
              </w:rPr>
              <w:t>Dänemark</w:t>
            </w:r>
            <w:proofErr w:type="spellEnd"/>
          </w:p>
        </w:tc>
      </w:tr>
      <w:tr w:rsidR="002C1D39" w:rsidRPr="006B78B5" w14:paraId="1EDF93A2" w14:textId="77777777" w:rsidTr="00126711">
        <w:trPr>
          <w:trHeight w:val="488"/>
        </w:trPr>
        <w:tc>
          <w:tcPr>
            <w:tcW w:w="1312" w:type="dxa"/>
          </w:tcPr>
          <w:p w14:paraId="6AB36899" w14:textId="77777777" w:rsidR="002C1D39" w:rsidRDefault="002C1D39" w:rsidP="00126711">
            <w:pPr>
              <w:pStyle w:val="TableParagraph"/>
              <w:spacing w:before="28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9-11/2017</w:t>
            </w:r>
          </w:p>
        </w:tc>
        <w:tc>
          <w:tcPr>
            <w:tcW w:w="7637" w:type="dxa"/>
          </w:tcPr>
          <w:p w14:paraId="7FC0B4A8" w14:textId="1F8143EC" w:rsidR="002C1D39" w:rsidRPr="00FE5120" w:rsidRDefault="00124B46" w:rsidP="00126711">
            <w:pPr>
              <w:pStyle w:val="TableParagraph"/>
              <w:spacing w:before="8" w:line="230" w:lineRule="atLeast"/>
              <w:ind w:left="252"/>
              <w:rPr>
                <w:sz w:val="20"/>
                <w:lang w:val="it-IT"/>
              </w:rPr>
            </w:pPr>
            <w:proofErr w:type="spellStart"/>
            <w:r>
              <w:rPr>
                <w:b/>
                <w:sz w:val="20"/>
                <w:lang w:val="it-IT"/>
              </w:rPr>
              <w:t>Visiting</w:t>
            </w:r>
            <w:proofErr w:type="spellEnd"/>
            <w:r>
              <w:rPr>
                <w:b/>
                <w:sz w:val="20"/>
                <w:lang w:val="it-IT"/>
              </w:rPr>
              <w:t xml:space="preserve"> Professo</w:t>
            </w:r>
            <w:r w:rsidR="002F23B4">
              <w:rPr>
                <w:b/>
                <w:sz w:val="20"/>
                <w:lang w:val="it-IT"/>
              </w:rPr>
              <w:t xml:space="preserve">r of the </w:t>
            </w:r>
            <w:proofErr w:type="spellStart"/>
            <w:r w:rsidR="002F23B4">
              <w:rPr>
                <w:b/>
                <w:sz w:val="20"/>
                <w:lang w:val="it-IT"/>
              </w:rPr>
              <w:t>History</w:t>
            </w:r>
            <w:proofErr w:type="spellEnd"/>
            <w:r w:rsidR="002F23B4">
              <w:rPr>
                <w:b/>
                <w:sz w:val="20"/>
                <w:lang w:val="it-IT"/>
              </w:rPr>
              <w:t xml:space="preserve"> of </w:t>
            </w:r>
            <w:proofErr w:type="spellStart"/>
            <w:r w:rsidR="002F23B4">
              <w:rPr>
                <w:b/>
                <w:sz w:val="20"/>
                <w:lang w:val="it-IT"/>
              </w:rPr>
              <w:t>Cold</w:t>
            </w:r>
            <w:proofErr w:type="spellEnd"/>
            <w:r w:rsidR="002F23B4">
              <w:rPr>
                <w:b/>
                <w:sz w:val="20"/>
                <w:lang w:val="it-IT"/>
              </w:rPr>
              <w:t xml:space="preserve"> War Social </w:t>
            </w:r>
            <w:proofErr w:type="spellStart"/>
            <w:r w:rsidR="002F23B4">
              <w:rPr>
                <w:b/>
                <w:sz w:val="20"/>
                <w:lang w:val="it-IT"/>
              </w:rPr>
              <w:t>Sciences</w:t>
            </w:r>
            <w:proofErr w:type="spellEnd"/>
            <w:r w:rsidR="002C1D39" w:rsidRPr="00FE5120">
              <w:rPr>
                <w:b/>
                <w:sz w:val="20"/>
                <w:lang w:val="it-IT"/>
              </w:rPr>
              <w:t>,</w:t>
            </w:r>
            <w:r w:rsidR="002C1D39" w:rsidRPr="00FE5120">
              <w:rPr>
                <w:b/>
                <w:spacing w:val="-14"/>
                <w:sz w:val="20"/>
                <w:lang w:val="it-IT"/>
              </w:rPr>
              <w:t xml:space="preserve"> </w:t>
            </w:r>
            <w:r w:rsidR="002C1D39" w:rsidRPr="00FE5120">
              <w:rPr>
                <w:sz w:val="20"/>
                <w:lang w:val="it-IT"/>
              </w:rPr>
              <w:t>Centro</w:t>
            </w:r>
            <w:r w:rsidR="002C1D39" w:rsidRPr="00FE5120">
              <w:rPr>
                <w:spacing w:val="-14"/>
                <w:sz w:val="20"/>
                <w:lang w:val="it-IT"/>
              </w:rPr>
              <w:t xml:space="preserve"> </w:t>
            </w:r>
            <w:r w:rsidR="002C1D39" w:rsidRPr="00FE5120">
              <w:rPr>
                <w:sz w:val="20"/>
                <w:lang w:val="it-IT"/>
              </w:rPr>
              <w:t>Interuniversitario per lo studio della guerra fredda/Università degli Studi Roma Tre, Rom</w:t>
            </w:r>
          </w:p>
        </w:tc>
      </w:tr>
      <w:tr w:rsidR="002C1D39" w14:paraId="053057B3" w14:textId="77777777" w:rsidTr="00126711">
        <w:trPr>
          <w:trHeight w:val="460"/>
        </w:trPr>
        <w:tc>
          <w:tcPr>
            <w:tcW w:w="1312" w:type="dxa"/>
          </w:tcPr>
          <w:p w14:paraId="022F7869" w14:textId="77777777" w:rsidR="002C1D39" w:rsidRDefault="002C1D39" w:rsidP="0012671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8/2016-</w:t>
            </w:r>
          </w:p>
          <w:p w14:paraId="722AFD5A" w14:textId="77777777" w:rsidR="002C1D39" w:rsidRDefault="002C1D39" w:rsidP="0012671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9/2017</w:t>
            </w:r>
          </w:p>
        </w:tc>
        <w:tc>
          <w:tcPr>
            <w:tcW w:w="7637" w:type="dxa"/>
          </w:tcPr>
          <w:p w14:paraId="76466227" w14:textId="3D1787E8" w:rsidR="002C1D39" w:rsidRPr="002C1D39" w:rsidRDefault="002F23B4" w:rsidP="00124B46">
            <w:pPr>
              <w:pStyle w:val="TableParagraph"/>
              <w:spacing w:line="225" w:lineRule="exact"/>
              <w:ind w:left="252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Researcher</w:t>
            </w:r>
            <w:r w:rsidR="002C1D39" w:rsidRPr="002C1D39">
              <w:rPr>
                <w:b/>
                <w:sz w:val="20"/>
                <w:lang w:val="de-DE"/>
              </w:rPr>
              <w:t>,</w:t>
            </w:r>
            <w:r>
              <w:rPr>
                <w:b/>
                <w:sz w:val="20"/>
                <w:lang w:val="de-DE"/>
              </w:rPr>
              <w:t xml:space="preserve"> </w:t>
            </w:r>
            <w:r w:rsidRPr="002F23B4">
              <w:rPr>
                <w:sz w:val="20"/>
                <w:lang w:val="de-DE"/>
              </w:rPr>
              <w:t>German Historical Institute Paris/</w:t>
            </w:r>
            <w:proofErr w:type="spellStart"/>
            <w:r w:rsidRPr="002F23B4">
              <w:rPr>
                <w:sz w:val="20"/>
                <w:lang w:val="de-DE"/>
              </w:rPr>
              <w:t>Dep</w:t>
            </w:r>
            <w:proofErr w:type="spellEnd"/>
            <w:r w:rsidRPr="002F23B4">
              <w:rPr>
                <w:sz w:val="20"/>
                <w:lang w:val="de-DE"/>
              </w:rPr>
              <w:t xml:space="preserve">. Contemporary </w:t>
            </w:r>
            <w:proofErr w:type="spellStart"/>
            <w:r w:rsidRPr="002F23B4">
              <w:rPr>
                <w:sz w:val="20"/>
                <w:lang w:val="de-DE"/>
              </w:rPr>
              <w:t>History</w:t>
            </w:r>
            <w:proofErr w:type="spellEnd"/>
            <w:r w:rsidR="002C1D39" w:rsidRPr="002F23B4">
              <w:rPr>
                <w:spacing w:val="-10"/>
                <w:sz w:val="20"/>
                <w:lang w:val="de-DE"/>
              </w:rPr>
              <w:t xml:space="preserve"> </w:t>
            </w:r>
          </w:p>
        </w:tc>
      </w:tr>
      <w:tr w:rsidR="002C1D39" w14:paraId="59ED9129" w14:textId="77777777" w:rsidTr="00126711">
        <w:trPr>
          <w:trHeight w:val="230"/>
        </w:trPr>
        <w:tc>
          <w:tcPr>
            <w:tcW w:w="1312" w:type="dxa"/>
          </w:tcPr>
          <w:p w14:paraId="2AA1264D" w14:textId="77777777" w:rsidR="002C1D39" w:rsidRDefault="002C1D39" w:rsidP="0012671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1-7/2016</w:t>
            </w:r>
          </w:p>
        </w:tc>
        <w:tc>
          <w:tcPr>
            <w:tcW w:w="7637" w:type="dxa"/>
          </w:tcPr>
          <w:p w14:paraId="03471B43" w14:textId="31E0E11D" w:rsidR="002C1D39" w:rsidRDefault="002F23B4" w:rsidP="00126711">
            <w:pPr>
              <w:pStyle w:val="TableParagraph"/>
              <w:ind w:left="252"/>
              <w:rPr>
                <w:sz w:val="20"/>
              </w:rPr>
            </w:pPr>
            <w:r>
              <w:rPr>
                <w:b/>
                <w:sz w:val="20"/>
              </w:rPr>
              <w:t>Research Fellow</w:t>
            </w:r>
            <w:r w:rsidR="002C1D39">
              <w:rPr>
                <w:b/>
                <w:sz w:val="20"/>
              </w:rPr>
              <w:t>,</w:t>
            </w:r>
            <w:r w:rsidR="002C1D39">
              <w:rPr>
                <w:b/>
                <w:spacing w:val="-11"/>
                <w:sz w:val="20"/>
              </w:rPr>
              <w:t xml:space="preserve"> </w:t>
            </w:r>
            <w:r w:rsidR="002C1D39">
              <w:rPr>
                <w:sz w:val="20"/>
              </w:rPr>
              <w:t>Gerda</w:t>
            </w:r>
            <w:r w:rsidR="002C1D39">
              <w:rPr>
                <w:spacing w:val="-14"/>
                <w:sz w:val="20"/>
              </w:rPr>
              <w:t xml:space="preserve"> </w:t>
            </w:r>
            <w:r w:rsidR="002C1D39">
              <w:rPr>
                <w:sz w:val="20"/>
              </w:rPr>
              <w:t>Henkel</w:t>
            </w:r>
            <w:r w:rsidR="002C1D39">
              <w:rPr>
                <w:spacing w:val="-13"/>
                <w:sz w:val="20"/>
              </w:rPr>
              <w:t xml:space="preserve"> </w:t>
            </w:r>
            <w:proofErr w:type="spellStart"/>
            <w:r w:rsidR="002C1D39">
              <w:rPr>
                <w:spacing w:val="-2"/>
                <w:sz w:val="20"/>
              </w:rPr>
              <w:t>Stiftung</w:t>
            </w:r>
            <w:proofErr w:type="spellEnd"/>
          </w:p>
        </w:tc>
      </w:tr>
      <w:tr w:rsidR="002C1D39" w:rsidRPr="002C1D39" w14:paraId="4CD3E7BD" w14:textId="77777777" w:rsidTr="00126711">
        <w:trPr>
          <w:trHeight w:val="230"/>
        </w:trPr>
        <w:tc>
          <w:tcPr>
            <w:tcW w:w="1312" w:type="dxa"/>
          </w:tcPr>
          <w:p w14:paraId="09E6B81A" w14:textId="77777777" w:rsidR="002C1D39" w:rsidRDefault="002C1D39" w:rsidP="0012671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2013/2015</w:t>
            </w:r>
          </w:p>
        </w:tc>
        <w:tc>
          <w:tcPr>
            <w:tcW w:w="7637" w:type="dxa"/>
          </w:tcPr>
          <w:p w14:paraId="73317EA1" w14:textId="18679C13" w:rsidR="002C1D39" w:rsidRPr="00FE5120" w:rsidRDefault="002F23B4" w:rsidP="00126711">
            <w:pPr>
              <w:pStyle w:val="TableParagraph"/>
              <w:ind w:left="252"/>
              <w:rPr>
                <w:sz w:val="20"/>
              </w:rPr>
            </w:pPr>
            <w:r>
              <w:rPr>
                <w:b/>
                <w:sz w:val="20"/>
              </w:rPr>
              <w:t>Research Fellow</w:t>
            </w:r>
            <w:r w:rsidR="002C1D39" w:rsidRPr="00FE5120">
              <w:rPr>
                <w:b/>
                <w:sz w:val="20"/>
              </w:rPr>
              <w:t>,</w:t>
            </w:r>
            <w:r w:rsidR="002C1D39" w:rsidRPr="00FE5120">
              <w:rPr>
                <w:b/>
                <w:spacing w:val="-6"/>
                <w:sz w:val="20"/>
              </w:rPr>
              <w:t xml:space="preserve"> </w:t>
            </w:r>
            <w:r w:rsidR="002C1D39" w:rsidRPr="00FE5120">
              <w:rPr>
                <w:sz w:val="20"/>
              </w:rPr>
              <w:t>New</w:t>
            </w:r>
            <w:r w:rsidR="002C1D39" w:rsidRPr="00FE5120">
              <w:rPr>
                <w:spacing w:val="-6"/>
                <w:sz w:val="20"/>
              </w:rPr>
              <w:t xml:space="preserve"> </w:t>
            </w:r>
            <w:r w:rsidR="002C1D39" w:rsidRPr="00FE5120">
              <w:rPr>
                <w:sz w:val="20"/>
              </w:rPr>
              <w:t>York</w:t>
            </w:r>
            <w:r w:rsidR="002C1D39" w:rsidRPr="00FE5120">
              <w:rPr>
                <w:spacing w:val="-2"/>
                <w:sz w:val="20"/>
              </w:rPr>
              <w:t xml:space="preserve"> University</w:t>
            </w:r>
          </w:p>
        </w:tc>
      </w:tr>
      <w:tr w:rsidR="002C1D39" w14:paraId="41DCF392" w14:textId="77777777" w:rsidTr="00126711">
        <w:trPr>
          <w:trHeight w:val="458"/>
        </w:trPr>
        <w:tc>
          <w:tcPr>
            <w:tcW w:w="1312" w:type="dxa"/>
          </w:tcPr>
          <w:p w14:paraId="786E243C" w14:textId="77777777" w:rsidR="002C1D39" w:rsidRDefault="002C1D39" w:rsidP="0012671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2009-</w:t>
            </w: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7637" w:type="dxa"/>
          </w:tcPr>
          <w:p w14:paraId="6EE0D1C9" w14:textId="710D6351" w:rsidR="002C1D39" w:rsidRPr="002C1D39" w:rsidRDefault="002F23B4" w:rsidP="002F23B4">
            <w:pPr>
              <w:pStyle w:val="TableParagraph"/>
              <w:spacing w:line="225" w:lineRule="exact"/>
              <w:ind w:left="252"/>
              <w:rPr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de-DE"/>
              </w:rPr>
              <w:t>Assistant</w:t>
            </w:r>
            <w:proofErr w:type="spellEnd"/>
            <w:r>
              <w:rPr>
                <w:b/>
                <w:sz w:val="20"/>
                <w:lang w:val="de-DE"/>
              </w:rPr>
              <w:t xml:space="preserve"> Professor </w:t>
            </w:r>
            <w:proofErr w:type="spellStart"/>
            <w:r>
              <w:rPr>
                <w:b/>
                <w:sz w:val="20"/>
                <w:lang w:val="de-DE"/>
              </w:rPr>
              <w:t>of</w:t>
            </w:r>
            <w:proofErr w:type="spellEnd"/>
            <w:r>
              <w:rPr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lang w:val="de-DE"/>
              </w:rPr>
              <w:t>the</w:t>
            </w:r>
            <w:proofErr w:type="spellEnd"/>
            <w:r>
              <w:rPr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lang w:val="de-DE"/>
              </w:rPr>
              <w:t>History</w:t>
            </w:r>
            <w:proofErr w:type="spellEnd"/>
            <w:r>
              <w:rPr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lang w:val="de-DE"/>
              </w:rPr>
              <w:t>of</w:t>
            </w:r>
            <w:proofErr w:type="spellEnd"/>
            <w:r>
              <w:rPr>
                <w:b/>
                <w:sz w:val="20"/>
                <w:lang w:val="de-DE"/>
              </w:rPr>
              <w:t xml:space="preserve"> Western Europe (W1, </w:t>
            </w:r>
            <w:proofErr w:type="spellStart"/>
            <w:r>
              <w:rPr>
                <w:b/>
                <w:sz w:val="20"/>
                <w:lang w:val="de-DE"/>
              </w:rPr>
              <w:t>without</w:t>
            </w:r>
            <w:proofErr w:type="spellEnd"/>
            <w:r>
              <w:rPr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lang w:val="de-DE"/>
              </w:rPr>
              <w:t>tt</w:t>
            </w:r>
            <w:proofErr w:type="spellEnd"/>
            <w:r>
              <w:rPr>
                <w:b/>
                <w:sz w:val="20"/>
                <w:lang w:val="de-DE"/>
              </w:rPr>
              <w:t xml:space="preserve">.), </w:t>
            </w:r>
            <w:r w:rsidR="002C1D39" w:rsidRPr="002C1D39">
              <w:rPr>
                <w:sz w:val="20"/>
                <w:lang w:val="de-DE"/>
              </w:rPr>
              <w:t>Freie</w:t>
            </w:r>
            <w:r w:rsidR="002C1D39" w:rsidRPr="002C1D39">
              <w:rPr>
                <w:spacing w:val="4"/>
                <w:sz w:val="20"/>
                <w:lang w:val="de-DE"/>
              </w:rPr>
              <w:t xml:space="preserve"> </w:t>
            </w:r>
            <w:r>
              <w:rPr>
                <w:spacing w:val="-4"/>
                <w:sz w:val="20"/>
                <w:lang w:val="de-DE"/>
              </w:rPr>
              <w:t>Uni</w:t>
            </w:r>
            <w:r w:rsidR="002C1D39" w:rsidRPr="002C1D39">
              <w:rPr>
                <w:spacing w:val="-2"/>
                <w:sz w:val="20"/>
                <w:lang w:val="de-DE"/>
              </w:rPr>
              <w:t>versität</w:t>
            </w:r>
            <w:r w:rsidR="002C1D39" w:rsidRPr="002C1D39">
              <w:rPr>
                <w:spacing w:val="13"/>
                <w:sz w:val="20"/>
                <w:lang w:val="de-DE"/>
              </w:rPr>
              <w:t xml:space="preserve"> </w:t>
            </w:r>
            <w:r w:rsidR="002C1D39" w:rsidRPr="002C1D39">
              <w:rPr>
                <w:spacing w:val="-2"/>
                <w:sz w:val="20"/>
                <w:lang w:val="de-DE"/>
              </w:rPr>
              <w:t>Berlin/</w:t>
            </w:r>
            <w:proofErr w:type="spellStart"/>
            <w:r>
              <w:rPr>
                <w:spacing w:val="-2"/>
                <w:sz w:val="20"/>
                <w:lang w:val="de-DE"/>
              </w:rPr>
              <w:t>Deputy</w:t>
            </w:r>
            <w:proofErr w:type="spellEnd"/>
            <w:r>
              <w:rPr>
                <w:spacing w:val="-2"/>
                <w:sz w:val="20"/>
                <w:lang w:val="de-DE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de-DE"/>
              </w:rPr>
              <w:t>Director</w:t>
            </w:r>
            <w:proofErr w:type="spellEnd"/>
            <w:r>
              <w:rPr>
                <w:spacing w:val="-2"/>
                <w:sz w:val="20"/>
                <w:lang w:val="de-DE"/>
              </w:rPr>
              <w:t xml:space="preserve"> Center </w:t>
            </w:r>
            <w:proofErr w:type="spellStart"/>
            <w:r>
              <w:rPr>
                <w:spacing w:val="-2"/>
                <w:sz w:val="20"/>
                <w:lang w:val="de-DE"/>
              </w:rPr>
              <w:t>of</w:t>
            </w:r>
            <w:proofErr w:type="spellEnd"/>
            <w:r>
              <w:rPr>
                <w:spacing w:val="-2"/>
                <w:sz w:val="20"/>
                <w:lang w:val="de-DE"/>
              </w:rPr>
              <w:t xml:space="preserve"> French Studies</w:t>
            </w:r>
          </w:p>
        </w:tc>
      </w:tr>
      <w:tr w:rsidR="002C1D39" w:rsidRPr="006B78B5" w14:paraId="533A103D" w14:textId="77777777" w:rsidTr="00126711">
        <w:trPr>
          <w:trHeight w:val="691"/>
        </w:trPr>
        <w:tc>
          <w:tcPr>
            <w:tcW w:w="1312" w:type="dxa"/>
          </w:tcPr>
          <w:p w14:paraId="54790313" w14:textId="77777777" w:rsidR="002C1D39" w:rsidRDefault="002C1D39" w:rsidP="0012671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2008-</w:t>
            </w: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7637" w:type="dxa"/>
          </w:tcPr>
          <w:p w14:paraId="4177E457" w14:textId="7EF9AEF2" w:rsidR="002C1D39" w:rsidRPr="00FE5120" w:rsidRDefault="002C1D39" w:rsidP="00126711">
            <w:pPr>
              <w:pStyle w:val="TableParagraph"/>
              <w:spacing w:line="225" w:lineRule="exact"/>
              <w:ind w:left="252"/>
              <w:rPr>
                <w:sz w:val="20"/>
                <w:lang w:val="fr-FR"/>
              </w:rPr>
            </w:pPr>
            <w:r w:rsidRPr="00FE5120">
              <w:rPr>
                <w:b/>
                <w:sz w:val="20"/>
                <w:lang w:val="fr-FR"/>
              </w:rPr>
              <w:t>DAAD-</w:t>
            </w:r>
            <w:proofErr w:type="spellStart"/>
            <w:r w:rsidR="002F23B4">
              <w:rPr>
                <w:b/>
                <w:sz w:val="20"/>
                <w:lang w:val="fr-FR"/>
              </w:rPr>
              <w:t>Lecturer</w:t>
            </w:r>
            <w:proofErr w:type="spellEnd"/>
            <w:r w:rsidRPr="00FE5120">
              <w:rPr>
                <w:sz w:val="20"/>
                <w:lang w:val="fr-FR"/>
              </w:rPr>
              <w:t>,</w:t>
            </w:r>
            <w:r w:rsidRPr="00FE5120">
              <w:rPr>
                <w:spacing w:val="-7"/>
                <w:sz w:val="20"/>
                <w:lang w:val="fr-FR"/>
              </w:rPr>
              <w:t xml:space="preserve"> </w:t>
            </w:r>
            <w:r w:rsidRPr="00FE5120">
              <w:rPr>
                <w:sz w:val="20"/>
                <w:lang w:val="fr-FR"/>
              </w:rPr>
              <w:t>École</w:t>
            </w:r>
            <w:r w:rsidRPr="00FE5120">
              <w:rPr>
                <w:spacing w:val="-7"/>
                <w:sz w:val="20"/>
                <w:lang w:val="fr-FR"/>
              </w:rPr>
              <w:t xml:space="preserve"> </w:t>
            </w:r>
            <w:r w:rsidRPr="00FE5120">
              <w:rPr>
                <w:sz w:val="20"/>
                <w:lang w:val="fr-FR"/>
              </w:rPr>
              <w:t>des</w:t>
            </w:r>
            <w:r w:rsidRPr="00FE5120">
              <w:rPr>
                <w:spacing w:val="-8"/>
                <w:sz w:val="20"/>
                <w:lang w:val="fr-FR"/>
              </w:rPr>
              <w:t xml:space="preserve"> </w:t>
            </w:r>
            <w:r w:rsidRPr="00FE5120">
              <w:rPr>
                <w:sz w:val="20"/>
                <w:lang w:val="fr-FR"/>
              </w:rPr>
              <w:t>hautes</w:t>
            </w:r>
            <w:r w:rsidRPr="00FE5120">
              <w:rPr>
                <w:spacing w:val="-8"/>
                <w:sz w:val="20"/>
                <w:lang w:val="fr-FR"/>
              </w:rPr>
              <w:t xml:space="preserve"> </w:t>
            </w:r>
            <w:r w:rsidRPr="00FE5120">
              <w:rPr>
                <w:sz w:val="20"/>
                <w:lang w:val="fr-FR"/>
              </w:rPr>
              <w:t>études</w:t>
            </w:r>
            <w:r w:rsidRPr="00FE5120">
              <w:rPr>
                <w:spacing w:val="-8"/>
                <w:sz w:val="20"/>
                <w:lang w:val="fr-FR"/>
              </w:rPr>
              <w:t xml:space="preserve"> </w:t>
            </w:r>
            <w:r w:rsidRPr="00FE5120">
              <w:rPr>
                <w:sz w:val="20"/>
                <w:lang w:val="fr-FR"/>
              </w:rPr>
              <w:t>en</w:t>
            </w:r>
            <w:r w:rsidRPr="00FE5120">
              <w:rPr>
                <w:spacing w:val="-9"/>
                <w:sz w:val="20"/>
                <w:lang w:val="fr-FR"/>
              </w:rPr>
              <w:t xml:space="preserve"> </w:t>
            </w:r>
            <w:r w:rsidRPr="00FE5120">
              <w:rPr>
                <w:sz w:val="20"/>
                <w:lang w:val="fr-FR"/>
              </w:rPr>
              <w:t>sciences</w:t>
            </w:r>
            <w:r w:rsidRPr="00FE5120">
              <w:rPr>
                <w:spacing w:val="-8"/>
                <w:sz w:val="20"/>
                <w:lang w:val="fr-FR"/>
              </w:rPr>
              <w:t xml:space="preserve"> </w:t>
            </w:r>
            <w:r w:rsidRPr="00FE5120">
              <w:rPr>
                <w:sz w:val="20"/>
                <w:lang w:val="fr-FR"/>
              </w:rPr>
              <w:t>sociales,</w:t>
            </w:r>
            <w:r w:rsidRPr="00FE5120">
              <w:rPr>
                <w:spacing w:val="-8"/>
                <w:sz w:val="20"/>
                <w:lang w:val="fr-FR"/>
              </w:rPr>
              <w:t xml:space="preserve"> </w:t>
            </w:r>
            <w:r w:rsidRPr="00FE5120">
              <w:rPr>
                <w:spacing w:val="-2"/>
                <w:sz w:val="20"/>
                <w:lang w:val="fr-FR"/>
              </w:rPr>
              <w:t>Paris</w:t>
            </w:r>
          </w:p>
          <w:p w14:paraId="2F7FC1C9" w14:textId="483BA46C" w:rsidR="002C1D39" w:rsidRPr="00FE5120" w:rsidRDefault="00124B46" w:rsidP="002F23B4">
            <w:pPr>
              <w:pStyle w:val="TableParagraph"/>
              <w:spacing w:line="230" w:lineRule="atLeast"/>
              <w:ind w:left="252"/>
              <w:rPr>
                <w:sz w:val="20"/>
                <w:lang w:val="fr-FR"/>
              </w:rPr>
            </w:pPr>
            <w:proofErr w:type="spellStart"/>
            <w:r>
              <w:rPr>
                <w:b/>
                <w:sz w:val="20"/>
                <w:lang w:val="fr-FR"/>
              </w:rPr>
              <w:t>Coord</w:t>
            </w:r>
            <w:r w:rsidR="002F23B4" w:rsidRPr="00124B46">
              <w:rPr>
                <w:b/>
                <w:sz w:val="20"/>
                <w:lang w:val="fr-FR"/>
              </w:rPr>
              <w:t>i</w:t>
            </w:r>
            <w:r>
              <w:rPr>
                <w:b/>
                <w:sz w:val="20"/>
                <w:lang w:val="fr-FR"/>
              </w:rPr>
              <w:t>n</w:t>
            </w:r>
            <w:r w:rsidR="002F23B4" w:rsidRPr="00124B46">
              <w:rPr>
                <w:b/>
                <w:sz w:val="20"/>
                <w:lang w:val="fr-FR"/>
              </w:rPr>
              <w:t>ator</w:t>
            </w:r>
            <w:proofErr w:type="spellEnd"/>
            <w:r>
              <w:rPr>
                <w:sz w:val="20"/>
                <w:lang w:val="fr-FR"/>
              </w:rPr>
              <w:t xml:space="preserve"> of the international d</w:t>
            </w:r>
            <w:r w:rsidR="002F23B4">
              <w:rPr>
                <w:sz w:val="20"/>
                <w:lang w:val="fr-FR"/>
              </w:rPr>
              <w:t>octoral program at the Centre interdiscipli</w:t>
            </w:r>
            <w:r w:rsidR="002C1D39" w:rsidRPr="00FE5120">
              <w:rPr>
                <w:sz w:val="20"/>
                <w:lang w:val="fr-FR"/>
              </w:rPr>
              <w:t>naire d’études et de recherches sur l‘</w:t>
            </w:r>
            <w:r w:rsidR="002F23B4">
              <w:rPr>
                <w:sz w:val="20"/>
                <w:lang w:val="fr-FR"/>
              </w:rPr>
              <w:t>Allemagne</w:t>
            </w:r>
          </w:p>
        </w:tc>
      </w:tr>
      <w:tr w:rsidR="002C1D39" w:rsidRPr="006B78B5" w14:paraId="49F25260" w14:textId="77777777" w:rsidTr="00126711">
        <w:trPr>
          <w:trHeight w:val="459"/>
        </w:trPr>
        <w:tc>
          <w:tcPr>
            <w:tcW w:w="1312" w:type="dxa"/>
          </w:tcPr>
          <w:p w14:paraId="758DD44A" w14:textId="77777777" w:rsidR="002C1D39" w:rsidRDefault="002C1D39" w:rsidP="0012671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8/2007-</w:t>
            </w:r>
          </w:p>
          <w:p w14:paraId="5D161CCF" w14:textId="77777777" w:rsidR="002C1D39" w:rsidRDefault="002C1D39" w:rsidP="0012671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1/2008</w:t>
            </w:r>
          </w:p>
        </w:tc>
        <w:tc>
          <w:tcPr>
            <w:tcW w:w="7637" w:type="dxa"/>
          </w:tcPr>
          <w:p w14:paraId="345C09D7" w14:textId="17FC840B" w:rsidR="002C1D39" w:rsidRPr="00FE5120" w:rsidRDefault="002F23B4" w:rsidP="00126711">
            <w:pPr>
              <w:pStyle w:val="TableParagraph"/>
              <w:spacing w:line="225" w:lineRule="exact"/>
              <w:ind w:left="252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Postdoctoral </w:t>
            </w:r>
            <w:proofErr w:type="spellStart"/>
            <w:r>
              <w:rPr>
                <w:b/>
                <w:sz w:val="20"/>
                <w:lang w:val="fr-FR"/>
              </w:rPr>
              <w:t>Researcher</w:t>
            </w:r>
            <w:proofErr w:type="spellEnd"/>
            <w:r w:rsidR="002C1D39" w:rsidRPr="00FE5120">
              <w:rPr>
                <w:b/>
                <w:sz w:val="20"/>
                <w:lang w:val="fr-FR"/>
              </w:rPr>
              <w:t>,</w:t>
            </w:r>
            <w:r w:rsidR="002C1D39" w:rsidRPr="00FE5120">
              <w:rPr>
                <w:b/>
                <w:spacing w:val="-9"/>
                <w:sz w:val="20"/>
                <w:lang w:val="fr-FR"/>
              </w:rPr>
              <w:t xml:space="preserve"> </w:t>
            </w:r>
            <w:r w:rsidR="002C1D39" w:rsidRPr="00FE5120">
              <w:rPr>
                <w:sz w:val="20"/>
                <w:lang w:val="fr-FR"/>
              </w:rPr>
              <w:t>Centre</w:t>
            </w:r>
            <w:r w:rsidR="002C1D39" w:rsidRPr="00FE5120">
              <w:rPr>
                <w:spacing w:val="-7"/>
                <w:sz w:val="20"/>
                <w:lang w:val="fr-FR"/>
              </w:rPr>
              <w:t xml:space="preserve"> </w:t>
            </w:r>
            <w:r w:rsidR="002C1D39" w:rsidRPr="00FE5120">
              <w:rPr>
                <w:sz w:val="20"/>
                <w:lang w:val="fr-FR"/>
              </w:rPr>
              <w:t>national</w:t>
            </w:r>
            <w:r w:rsidR="002C1D39" w:rsidRPr="00FE5120">
              <w:rPr>
                <w:spacing w:val="-9"/>
                <w:sz w:val="20"/>
                <w:lang w:val="fr-FR"/>
              </w:rPr>
              <w:t xml:space="preserve"> </w:t>
            </w:r>
            <w:r w:rsidR="002C1D39" w:rsidRPr="00FE5120">
              <w:rPr>
                <w:sz w:val="20"/>
                <w:lang w:val="fr-FR"/>
              </w:rPr>
              <w:t>de</w:t>
            </w:r>
            <w:r w:rsidR="002C1D39" w:rsidRPr="00FE5120">
              <w:rPr>
                <w:spacing w:val="-7"/>
                <w:sz w:val="20"/>
                <w:lang w:val="fr-FR"/>
              </w:rPr>
              <w:t xml:space="preserve"> </w:t>
            </w:r>
            <w:r w:rsidR="002C1D39" w:rsidRPr="00FE5120">
              <w:rPr>
                <w:sz w:val="20"/>
                <w:lang w:val="fr-FR"/>
              </w:rPr>
              <w:t>la</w:t>
            </w:r>
            <w:r w:rsidR="002C1D39" w:rsidRPr="00FE5120">
              <w:rPr>
                <w:spacing w:val="-9"/>
                <w:sz w:val="20"/>
                <w:lang w:val="fr-FR"/>
              </w:rPr>
              <w:t xml:space="preserve"> </w:t>
            </w:r>
            <w:r w:rsidR="002C1D39" w:rsidRPr="00FE5120">
              <w:rPr>
                <w:sz w:val="20"/>
                <w:lang w:val="fr-FR"/>
              </w:rPr>
              <w:t>recherche</w:t>
            </w:r>
            <w:r w:rsidR="002C1D39" w:rsidRPr="00FE5120">
              <w:rPr>
                <w:spacing w:val="-7"/>
                <w:sz w:val="20"/>
                <w:lang w:val="fr-FR"/>
              </w:rPr>
              <w:t xml:space="preserve"> </w:t>
            </w:r>
            <w:r w:rsidR="002C1D39" w:rsidRPr="00FE5120">
              <w:rPr>
                <w:sz w:val="20"/>
                <w:lang w:val="fr-FR"/>
              </w:rPr>
              <w:t>scientifique</w:t>
            </w:r>
            <w:r w:rsidR="002C1D39" w:rsidRPr="00FE5120">
              <w:rPr>
                <w:spacing w:val="-9"/>
                <w:sz w:val="20"/>
                <w:lang w:val="fr-FR"/>
              </w:rPr>
              <w:t xml:space="preserve"> </w:t>
            </w:r>
            <w:r w:rsidR="002C1D39" w:rsidRPr="00FE5120">
              <w:rPr>
                <w:sz w:val="20"/>
                <w:lang w:val="fr-FR"/>
              </w:rPr>
              <w:t>(CRIA-EHESS),</w:t>
            </w:r>
            <w:r w:rsidR="002C1D39" w:rsidRPr="00FE5120">
              <w:rPr>
                <w:spacing w:val="-7"/>
                <w:sz w:val="20"/>
                <w:lang w:val="fr-FR"/>
              </w:rPr>
              <w:t xml:space="preserve"> </w:t>
            </w:r>
            <w:r w:rsidR="002C1D39" w:rsidRPr="00FE5120">
              <w:rPr>
                <w:spacing w:val="-2"/>
                <w:sz w:val="20"/>
                <w:lang w:val="fr-FR"/>
              </w:rPr>
              <w:t>Paris</w:t>
            </w:r>
          </w:p>
        </w:tc>
      </w:tr>
    </w:tbl>
    <w:p w14:paraId="704EFB79" w14:textId="77777777" w:rsidR="002C1D39" w:rsidRPr="002B32C8" w:rsidRDefault="002C1D39" w:rsidP="002C1D39">
      <w:pPr>
        <w:rPr>
          <w:sz w:val="20"/>
          <w:lang w:val="fr-FR"/>
        </w:rPr>
        <w:sectPr w:rsidR="002C1D39" w:rsidRPr="002B32C8" w:rsidSect="002C1D39">
          <w:footerReference w:type="default" r:id="rId8"/>
          <w:pgSz w:w="11910" w:h="16840"/>
          <w:pgMar w:top="1140" w:right="1220" w:bottom="280" w:left="1300" w:header="720" w:footer="720" w:gutter="0"/>
          <w:cols w:space="720"/>
        </w:sectPr>
      </w:pPr>
    </w:p>
    <w:p w14:paraId="21123F8E" w14:textId="75B3E273" w:rsidR="002C1D39" w:rsidRDefault="002F23B4" w:rsidP="002C1D39">
      <w:pPr>
        <w:spacing w:before="92"/>
        <w:rPr>
          <w:b/>
          <w:sz w:val="20"/>
        </w:rPr>
      </w:pPr>
      <w:proofErr w:type="spellStart"/>
      <w:r>
        <w:rPr>
          <w:b/>
          <w:sz w:val="20"/>
          <w:u w:val="single" w:color="00AFEF"/>
        </w:rPr>
        <w:lastRenderedPageBreak/>
        <w:t>Positions</w:t>
      </w:r>
      <w:proofErr w:type="spellEnd"/>
      <w:r>
        <w:rPr>
          <w:b/>
          <w:sz w:val="20"/>
          <w:u w:val="single" w:color="00AFEF"/>
        </w:rPr>
        <w:t xml:space="preserve"> </w:t>
      </w:r>
      <w:proofErr w:type="spellStart"/>
      <w:r>
        <w:rPr>
          <w:b/>
          <w:sz w:val="20"/>
          <w:u w:val="single" w:color="00AFEF"/>
        </w:rPr>
        <w:t>and</w:t>
      </w:r>
      <w:proofErr w:type="spellEnd"/>
      <w:r>
        <w:rPr>
          <w:b/>
          <w:sz w:val="20"/>
          <w:u w:val="single" w:color="00AFEF"/>
        </w:rPr>
        <w:t xml:space="preserve"> </w:t>
      </w:r>
      <w:proofErr w:type="spellStart"/>
      <w:r>
        <w:rPr>
          <w:b/>
          <w:sz w:val="20"/>
          <w:u w:val="single" w:color="00AFEF"/>
        </w:rPr>
        <w:t>Responsiblities</w:t>
      </w:r>
      <w:proofErr w:type="spellEnd"/>
      <w:r>
        <w:rPr>
          <w:b/>
          <w:sz w:val="20"/>
          <w:u w:val="single" w:color="00AFEF"/>
        </w:rPr>
        <w:t xml:space="preserve"> at </w:t>
      </w:r>
      <w:proofErr w:type="spellStart"/>
      <w:r>
        <w:rPr>
          <w:b/>
          <w:sz w:val="20"/>
          <w:u w:val="single" w:color="00AFEF"/>
        </w:rPr>
        <w:t>the</w:t>
      </w:r>
      <w:proofErr w:type="spellEnd"/>
      <w:r>
        <w:rPr>
          <w:b/>
          <w:sz w:val="20"/>
          <w:u w:val="single" w:color="00AFEF"/>
        </w:rPr>
        <w:t xml:space="preserve"> University </w:t>
      </w:r>
      <w:proofErr w:type="spellStart"/>
      <w:r>
        <w:rPr>
          <w:b/>
          <w:sz w:val="20"/>
          <w:u w:val="single" w:color="00AFEF"/>
        </w:rPr>
        <w:t>of</w:t>
      </w:r>
      <w:proofErr w:type="spellEnd"/>
      <w:r>
        <w:rPr>
          <w:b/>
          <w:sz w:val="20"/>
          <w:u w:val="single" w:color="00AFEF"/>
        </w:rPr>
        <w:t xml:space="preserve"> Konstanz (</w:t>
      </w:r>
      <w:proofErr w:type="spellStart"/>
      <w:r>
        <w:rPr>
          <w:b/>
          <w:sz w:val="20"/>
          <w:u w:val="single" w:color="00AFEF"/>
        </w:rPr>
        <w:t>ongoing</w:t>
      </w:r>
      <w:proofErr w:type="spellEnd"/>
      <w:r>
        <w:rPr>
          <w:b/>
          <w:sz w:val="20"/>
          <w:u w:val="single" w:color="00AFEF"/>
        </w:rPr>
        <w:t>)</w:t>
      </w:r>
    </w:p>
    <w:p w14:paraId="541CE1F5" w14:textId="77777777" w:rsidR="002C1D39" w:rsidRDefault="002C1D39" w:rsidP="002C1D39">
      <w:pPr>
        <w:pStyle w:val="Textkrper"/>
        <w:spacing w:before="6"/>
        <w:rPr>
          <w:b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1225"/>
        <w:gridCol w:w="7698"/>
      </w:tblGrid>
      <w:tr w:rsidR="002C1D39" w14:paraId="7AEA5C87" w14:textId="77777777" w:rsidTr="00126711">
        <w:trPr>
          <w:trHeight w:val="230"/>
        </w:trPr>
        <w:tc>
          <w:tcPr>
            <w:tcW w:w="1225" w:type="dxa"/>
          </w:tcPr>
          <w:p w14:paraId="731556C2" w14:textId="056621D3" w:rsidR="002C1D39" w:rsidRDefault="002F23B4" w:rsidP="001267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Since</w:t>
            </w:r>
            <w:r w:rsidR="002C1D39">
              <w:rPr>
                <w:spacing w:val="-7"/>
                <w:sz w:val="20"/>
              </w:rPr>
              <w:t xml:space="preserve"> </w:t>
            </w:r>
            <w:r w:rsidR="002C1D39">
              <w:rPr>
                <w:spacing w:val="-4"/>
                <w:sz w:val="20"/>
              </w:rPr>
              <w:t>2021</w:t>
            </w:r>
          </w:p>
        </w:tc>
        <w:tc>
          <w:tcPr>
            <w:tcW w:w="7698" w:type="dxa"/>
          </w:tcPr>
          <w:p w14:paraId="14AE39C1" w14:textId="212A945C" w:rsidR="002C1D39" w:rsidRPr="002C1D39" w:rsidRDefault="002F23B4" w:rsidP="002F23B4">
            <w:pPr>
              <w:pStyle w:val="TableParagraph"/>
              <w:ind w:left="332"/>
              <w:rPr>
                <w:sz w:val="20"/>
                <w:lang w:val="de-DE"/>
              </w:rPr>
            </w:pPr>
            <w:proofErr w:type="spellStart"/>
            <w:r>
              <w:rPr>
                <w:sz w:val="20"/>
                <w:lang w:val="de-DE"/>
              </w:rPr>
              <w:t>Chairwoman</w:t>
            </w:r>
            <w:proofErr w:type="spellEnd"/>
            <w:r w:rsidR="002C1D39" w:rsidRPr="002C1D39">
              <w:rPr>
                <w:spacing w:val="-6"/>
                <w:sz w:val="20"/>
                <w:lang w:val="de-DE"/>
              </w:rPr>
              <w:t xml:space="preserve"> </w:t>
            </w:r>
            <w:r w:rsidR="002C1D39" w:rsidRPr="002C1D39">
              <w:rPr>
                <w:b/>
                <w:sz w:val="20"/>
                <w:lang w:val="de-DE"/>
              </w:rPr>
              <w:t>Karst</w:t>
            </w:r>
            <w:r w:rsidR="002C1D39" w:rsidRPr="002C1D39">
              <w:rPr>
                <w:b/>
                <w:spacing w:val="-7"/>
                <w:sz w:val="20"/>
                <w:lang w:val="de-DE"/>
              </w:rPr>
              <w:t xml:space="preserve"> </w:t>
            </w:r>
            <w:r w:rsidR="002C1D39" w:rsidRPr="002C1D39">
              <w:rPr>
                <w:b/>
                <w:sz w:val="20"/>
                <w:lang w:val="de-DE"/>
              </w:rPr>
              <w:t>Stiftung</w:t>
            </w:r>
            <w:r w:rsidR="002C1D39" w:rsidRPr="002C1D39">
              <w:rPr>
                <w:b/>
                <w:spacing w:val="-7"/>
                <w:sz w:val="20"/>
                <w:lang w:val="de-DE"/>
              </w:rPr>
              <w:t xml:space="preserve"> </w:t>
            </w:r>
            <w:r w:rsidR="002C1D39" w:rsidRPr="002C1D39">
              <w:rPr>
                <w:sz w:val="20"/>
                <w:lang w:val="de-DE"/>
              </w:rPr>
              <w:t>(</w:t>
            </w:r>
            <w:proofErr w:type="spellStart"/>
            <w:r>
              <w:rPr>
                <w:sz w:val="20"/>
                <w:lang w:val="de-DE"/>
              </w:rPr>
              <w:t>since</w:t>
            </w:r>
            <w:proofErr w:type="spellEnd"/>
            <w:r w:rsidR="002C1D39" w:rsidRPr="002C1D39">
              <w:rPr>
                <w:spacing w:val="-10"/>
                <w:sz w:val="20"/>
                <w:lang w:val="de-DE"/>
              </w:rPr>
              <w:t xml:space="preserve"> </w:t>
            </w:r>
            <w:r w:rsidR="002C1D39" w:rsidRPr="002C1D39">
              <w:rPr>
                <w:sz w:val="20"/>
                <w:lang w:val="de-DE"/>
              </w:rPr>
              <w:t>2019</w:t>
            </w:r>
            <w:r w:rsidR="002C1D39" w:rsidRPr="002C1D39">
              <w:rPr>
                <w:spacing w:val="-8"/>
                <w:sz w:val="20"/>
                <w:lang w:val="de-DE"/>
              </w:rPr>
              <w:t xml:space="preserve"> </w:t>
            </w:r>
            <w:r>
              <w:rPr>
                <w:spacing w:val="-8"/>
                <w:sz w:val="20"/>
                <w:lang w:val="de-DE"/>
              </w:rPr>
              <w:t xml:space="preserve">Member </w:t>
            </w:r>
            <w:proofErr w:type="spellStart"/>
            <w:r>
              <w:rPr>
                <w:spacing w:val="-8"/>
                <w:sz w:val="20"/>
                <w:lang w:val="de-DE"/>
              </w:rPr>
              <w:t>of</w:t>
            </w:r>
            <w:proofErr w:type="spellEnd"/>
            <w:r>
              <w:rPr>
                <w:spacing w:val="-8"/>
                <w:sz w:val="20"/>
                <w:lang w:val="de-DE"/>
              </w:rPr>
              <w:t xml:space="preserve"> </w:t>
            </w:r>
            <w:proofErr w:type="spellStart"/>
            <w:r>
              <w:rPr>
                <w:spacing w:val="-8"/>
                <w:sz w:val="20"/>
                <w:lang w:val="de-DE"/>
              </w:rPr>
              <w:t>the</w:t>
            </w:r>
            <w:proofErr w:type="spellEnd"/>
            <w:r>
              <w:rPr>
                <w:spacing w:val="-8"/>
                <w:sz w:val="20"/>
                <w:lang w:val="de-DE"/>
              </w:rPr>
              <w:t xml:space="preserve"> Board</w:t>
            </w:r>
            <w:r w:rsidR="002C1D39" w:rsidRPr="002C1D39">
              <w:rPr>
                <w:spacing w:val="-2"/>
                <w:sz w:val="20"/>
                <w:lang w:val="de-DE"/>
              </w:rPr>
              <w:t>)</w:t>
            </w:r>
          </w:p>
        </w:tc>
      </w:tr>
      <w:tr w:rsidR="002C1D39" w14:paraId="78E5100A" w14:textId="77777777" w:rsidTr="00126711">
        <w:trPr>
          <w:trHeight w:val="230"/>
        </w:trPr>
        <w:tc>
          <w:tcPr>
            <w:tcW w:w="1225" w:type="dxa"/>
          </w:tcPr>
          <w:p w14:paraId="0BECA8D3" w14:textId="5A1E417E" w:rsidR="002C1D39" w:rsidRDefault="002F23B4" w:rsidP="001267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Since</w:t>
            </w:r>
            <w:r w:rsidR="002C1D39">
              <w:rPr>
                <w:spacing w:val="-7"/>
                <w:sz w:val="20"/>
              </w:rPr>
              <w:t xml:space="preserve"> </w:t>
            </w:r>
            <w:r w:rsidR="002C1D39">
              <w:rPr>
                <w:spacing w:val="-4"/>
                <w:sz w:val="20"/>
              </w:rPr>
              <w:t>2020</w:t>
            </w:r>
          </w:p>
        </w:tc>
        <w:tc>
          <w:tcPr>
            <w:tcW w:w="7698" w:type="dxa"/>
          </w:tcPr>
          <w:p w14:paraId="11154AD9" w14:textId="1FF692DE" w:rsidR="002C1D39" w:rsidRPr="002C1D39" w:rsidRDefault="002C1D39" w:rsidP="002F23B4">
            <w:pPr>
              <w:pStyle w:val="TableParagraph"/>
              <w:ind w:left="332"/>
              <w:rPr>
                <w:b/>
                <w:sz w:val="20"/>
                <w:lang w:val="de-DE"/>
              </w:rPr>
            </w:pPr>
            <w:r w:rsidRPr="002C1D39">
              <w:rPr>
                <w:sz w:val="20"/>
                <w:lang w:val="de-DE"/>
              </w:rPr>
              <w:t>M</w:t>
            </w:r>
            <w:r w:rsidR="002F23B4">
              <w:rPr>
                <w:sz w:val="20"/>
                <w:lang w:val="de-DE"/>
              </w:rPr>
              <w:t xml:space="preserve">ember </w:t>
            </w:r>
            <w:proofErr w:type="spellStart"/>
            <w:r w:rsidR="00124B46">
              <w:rPr>
                <w:sz w:val="20"/>
                <w:lang w:val="de-DE"/>
              </w:rPr>
              <w:t>of</w:t>
            </w:r>
            <w:proofErr w:type="spellEnd"/>
            <w:r w:rsidR="00124B46">
              <w:rPr>
                <w:sz w:val="20"/>
                <w:lang w:val="de-DE"/>
              </w:rPr>
              <w:t xml:space="preserve"> </w:t>
            </w:r>
            <w:proofErr w:type="spellStart"/>
            <w:r w:rsidR="00124B46">
              <w:rPr>
                <w:sz w:val="20"/>
                <w:lang w:val="de-DE"/>
              </w:rPr>
              <w:t>t</w:t>
            </w:r>
            <w:r w:rsidR="002F23B4">
              <w:rPr>
                <w:sz w:val="20"/>
                <w:lang w:val="de-DE"/>
              </w:rPr>
              <w:t>he</w:t>
            </w:r>
            <w:proofErr w:type="spellEnd"/>
            <w:r w:rsidR="002F23B4">
              <w:rPr>
                <w:sz w:val="20"/>
                <w:lang w:val="de-DE"/>
              </w:rPr>
              <w:t xml:space="preserve"> </w:t>
            </w:r>
            <w:r w:rsidR="002F23B4" w:rsidRPr="003C52E5">
              <w:rPr>
                <w:b/>
                <w:sz w:val="20"/>
                <w:lang w:val="de-DE"/>
              </w:rPr>
              <w:t xml:space="preserve">Scientific Advisory Board </w:t>
            </w:r>
            <w:proofErr w:type="spellStart"/>
            <w:r w:rsidR="002F23B4" w:rsidRPr="003C52E5">
              <w:rPr>
                <w:b/>
                <w:sz w:val="20"/>
                <w:lang w:val="de-DE"/>
              </w:rPr>
              <w:t>of</w:t>
            </w:r>
            <w:proofErr w:type="spellEnd"/>
            <w:r w:rsidR="002F23B4" w:rsidRPr="003C52E5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="002F23B4" w:rsidRPr="003C52E5">
              <w:rPr>
                <w:b/>
                <w:sz w:val="20"/>
                <w:lang w:val="de-DE"/>
              </w:rPr>
              <w:t>the</w:t>
            </w:r>
            <w:proofErr w:type="spellEnd"/>
            <w:r w:rsidR="002F23B4">
              <w:rPr>
                <w:sz w:val="20"/>
                <w:lang w:val="de-DE"/>
              </w:rPr>
              <w:t xml:space="preserve"> </w:t>
            </w:r>
            <w:r w:rsidR="002F23B4" w:rsidRPr="002F23B4">
              <w:rPr>
                <w:b/>
                <w:sz w:val="20"/>
                <w:lang w:val="de-DE"/>
              </w:rPr>
              <w:t xml:space="preserve">Konstanz </w:t>
            </w:r>
            <w:proofErr w:type="spellStart"/>
            <w:r w:rsidR="002F23B4" w:rsidRPr="002F23B4">
              <w:rPr>
                <w:b/>
                <w:sz w:val="20"/>
                <w:lang w:val="de-DE"/>
              </w:rPr>
              <w:t>Social</w:t>
            </w:r>
            <w:proofErr w:type="spellEnd"/>
            <w:r w:rsidR="002F23B4" w:rsidRPr="002F23B4">
              <w:rPr>
                <w:b/>
                <w:sz w:val="20"/>
                <w:lang w:val="de-DE"/>
              </w:rPr>
              <w:t xml:space="preserve"> Science Archive</w:t>
            </w:r>
            <w:r w:rsidR="002F23B4">
              <w:rPr>
                <w:sz w:val="20"/>
                <w:lang w:val="de-DE"/>
              </w:rPr>
              <w:t xml:space="preserve"> (Sozialwissenschaftliches Archiv)</w:t>
            </w:r>
          </w:p>
        </w:tc>
      </w:tr>
      <w:tr w:rsidR="002C1D39" w14:paraId="6723CC2B" w14:textId="77777777" w:rsidTr="00126711">
        <w:trPr>
          <w:trHeight w:val="686"/>
        </w:trPr>
        <w:tc>
          <w:tcPr>
            <w:tcW w:w="1225" w:type="dxa"/>
          </w:tcPr>
          <w:p w14:paraId="06A54C18" w14:textId="19220395" w:rsidR="002C1D39" w:rsidRDefault="002F23B4" w:rsidP="0012671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Since</w:t>
            </w:r>
            <w:r w:rsidR="002C1D39">
              <w:rPr>
                <w:spacing w:val="-7"/>
                <w:sz w:val="20"/>
              </w:rPr>
              <w:t xml:space="preserve"> </w:t>
            </w:r>
            <w:r w:rsidR="002C1D39">
              <w:rPr>
                <w:spacing w:val="-4"/>
                <w:sz w:val="20"/>
              </w:rPr>
              <w:t>2019</w:t>
            </w:r>
          </w:p>
        </w:tc>
        <w:tc>
          <w:tcPr>
            <w:tcW w:w="7698" w:type="dxa"/>
          </w:tcPr>
          <w:p w14:paraId="21D52AD6" w14:textId="0C5591BA" w:rsidR="002F23B4" w:rsidRDefault="002F23B4" w:rsidP="00126711">
            <w:pPr>
              <w:pStyle w:val="TableParagraph"/>
              <w:spacing w:line="225" w:lineRule="exact"/>
              <w:ind w:left="332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Member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the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r w:rsidRPr="002F23B4">
              <w:rPr>
                <w:b/>
                <w:sz w:val="20"/>
                <w:lang w:val="de-DE"/>
              </w:rPr>
              <w:t>Academic Senate</w:t>
            </w:r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the</w:t>
            </w:r>
            <w:proofErr w:type="spellEnd"/>
            <w:r>
              <w:rPr>
                <w:sz w:val="20"/>
                <w:lang w:val="de-DE"/>
              </w:rPr>
              <w:t xml:space="preserve"> University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Konstanz </w:t>
            </w:r>
          </w:p>
          <w:p w14:paraId="7DD15861" w14:textId="27D4F182" w:rsidR="00D95057" w:rsidRDefault="002F23B4" w:rsidP="00D95057">
            <w:pPr>
              <w:pStyle w:val="TableParagraph"/>
              <w:spacing w:line="225" w:lineRule="exact"/>
              <w:ind w:left="332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Member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the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r w:rsidR="001B25F9">
              <w:rPr>
                <w:sz w:val="20"/>
                <w:lang w:val="de-DE"/>
              </w:rPr>
              <w:t xml:space="preserve">Extended </w:t>
            </w:r>
            <w:r w:rsidRPr="001B25F9">
              <w:rPr>
                <w:sz w:val="20"/>
                <w:lang w:val="de-DE"/>
              </w:rPr>
              <w:t xml:space="preserve">Board </w:t>
            </w:r>
            <w:proofErr w:type="spellStart"/>
            <w:r w:rsidRPr="001B25F9">
              <w:rPr>
                <w:sz w:val="20"/>
                <w:lang w:val="de-DE"/>
              </w:rPr>
              <w:t>of</w:t>
            </w:r>
            <w:proofErr w:type="spellEnd"/>
            <w:r w:rsidRPr="001B25F9">
              <w:rPr>
                <w:sz w:val="20"/>
                <w:lang w:val="de-DE"/>
              </w:rPr>
              <w:t xml:space="preserve"> </w:t>
            </w:r>
            <w:proofErr w:type="spellStart"/>
            <w:r w:rsidRPr="001B25F9">
              <w:rPr>
                <w:sz w:val="20"/>
                <w:lang w:val="de-DE"/>
              </w:rPr>
              <w:t>Directors</w:t>
            </w:r>
            <w:proofErr w:type="spellEnd"/>
            <w:r w:rsidRPr="001B25F9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(</w:t>
            </w:r>
            <w:proofErr w:type="spellStart"/>
            <w:r>
              <w:rPr>
                <w:sz w:val="20"/>
                <w:lang w:val="de-DE"/>
              </w:rPr>
              <w:t>as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Deputy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Dir</w:t>
            </w:r>
            <w:r w:rsidR="001B25F9">
              <w:rPr>
                <w:sz w:val="20"/>
                <w:lang w:val="de-DE"/>
              </w:rPr>
              <w:t>ector</w:t>
            </w:r>
            <w:proofErr w:type="spellEnd"/>
            <w:r w:rsidR="001B25F9">
              <w:rPr>
                <w:sz w:val="20"/>
                <w:lang w:val="de-DE"/>
              </w:rPr>
              <w:t xml:space="preserve">), </w:t>
            </w:r>
            <w:r w:rsidRPr="001B25F9">
              <w:rPr>
                <w:b/>
                <w:sz w:val="20"/>
                <w:lang w:val="de-DE"/>
              </w:rPr>
              <w:t xml:space="preserve">Center </w:t>
            </w:r>
            <w:proofErr w:type="spellStart"/>
            <w:r w:rsidRPr="001B25F9">
              <w:rPr>
                <w:b/>
                <w:sz w:val="20"/>
                <w:lang w:val="de-DE"/>
              </w:rPr>
              <w:t>for</w:t>
            </w:r>
            <w:proofErr w:type="spellEnd"/>
            <w:r w:rsidRPr="001B25F9">
              <w:rPr>
                <w:b/>
                <w:sz w:val="20"/>
                <w:lang w:val="de-DE"/>
              </w:rPr>
              <w:t xml:space="preserve"> Cultural </w:t>
            </w:r>
            <w:proofErr w:type="spellStart"/>
            <w:r w:rsidRPr="001B25F9">
              <w:rPr>
                <w:b/>
                <w:sz w:val="20"/>
                <w:lang w:val="de-DE"/>
              </w:rPr>
              <w:t>Inquiry</w:t>
            </w:r>
            <w:proofErr w:type="spellEnd"/>
            <w:r w:rsidR="00D95057">
              <w:rPr>
                <w:sz w:val="20"/>
                <w:lang w:val="de-DE"/>
              </w:rPr>
              <w:t xml:space="preserve"> </w:t>
            </w:r>
          </w:p>
          <w:p w14:paraId="3C87BA88" w14:textId="77777777" w:rsidR="002C1D39" w:rsidRPr="002C1D39" w:rsidRDefault="002C1D39" w:rsidP="00126711">
            <w:pPr>
              <w:pStyle w:val="TableParagraph"/>
              <w:spacing w:line="240" w:lineRule="auto"/>
              <w:ind w:left="332"/>
              <w:rPr>
                <w:sz w:val="20"/>
                <w:lang w:val="de-DE"/>
              </w:rPr>
            </w:pPr>
            <w:bookmarkStart w:id="0" w:name="_Hlk177125070"/>
          </w:p>
          <w:p w14:paraId="3E0BD62A" w14:textId="2C7E898B" w:rsidR="002C1D39" w:rsidRPr="002C1D39" w:rsidRDefault="002C1D39" w:rsidP="00D95057">
            <w:pPr>
              <w:pStyle w:val="TableParagraph"/>
              <w:spacing w:line="240" w:lineRule="auto"/>
              <w:ind w:left="332"/>
              <w:rPr>
                <w:sz w:val="20"/>
                <w:lang w:val="de-DE"/>
              </w:rPr>
            </w:pPr>
            <w:r w:rsidRPr="002C1D39">
              <w:rPr>
                <w:sz w:val="20"/>
                <w:lang w:val="de-DE"/>
              </w:rPr>
              <w:t xml:space="preserve">2021-2023 </w:t>
            </w:r>
            <w:r w:rsidR="00D95057">
              <w:rPr>
                <w:sz w:val="20"/>
                <w:lang w:val="de-DE"/>
              </w:rPr>
              <w:t xml:space="preserve">Manager </w:t>
            </w:r>
            <w:proofErr w:type="spellStart"/>
            <w:r w:rsidR="00D95057">
              <w:rPr>
                <w:sz w:val="20"/>
                <w:lang w:val="de-DE"/>
              </w:rPr>
              <w:t>of</w:t>
            </w:r>
            <w:proofErr w:type="spellEnd"/>
            <w:r w:rsidR="00D95057">
              <w:rPr>
                <w:sz w:val="20"/>
                <w:lang w:val="de-DE"/>
              </w:rPr>
              <w:t xml:space="preserve"> </w:t>
            </w:r>
            <w:proofErr w:type="spellStart"/>
            <w:r w:rsidR="00D95057">
              <w:rPr>
                <w:sz w:val="20"/>
                <w:lang w:val="de-DE"/>
              </w:rPr>
              <w:t>the</w:t>
            </w:r>
            <w:proofErr w:type="spellEnd"/>
            <w:r w:rsidR="00D95057">
              <w:rPr>
                <w:sz w:val="20"/>
                <w:lang w:val="de-DE"/>
              </w:rPr>
              <w:t xml:space="preserve"> </w:t>
            </w:r>
            <w:r w:rsidR="003C52E5">
              <w:rPr>
                <w:sz w:val="20"/>
                <w:lang w:val="de-DE"/>
              </w:rPr>
              <w:t>Research G</w:t>
            </w:r>
            <w:r w:rsidR="00D95057">
              <w:rPr>
                <w:sz w:val="20"/>
                <w:lang w:val="de-DE"/>
              </w:rPr>
              <w:t>roup</w:t>
            </w:r>
            <w:r w:rsidRPr="002C1D39">
              <w:rPr>
                <w:spacing w:val="-7"/>
                <w:sz w:val="20"/>
                <w:lang w:val="de-DE"/>
              </w:rPr>
              <w:t xml:space="preserve"> </w:t>
            </w:r>
            <w:r w:rsidRPr="002C1D39">
              <w:rPr>
                <w:sz w:val="20"/>
                <w:lang w:val="de-DE"/>
              </w:rPr>
              <w:t>„</w:t>
            </w:r>
            <w:proofErr w:type="spellStart"/>
            <w:r w:rsidRPr="002C1D39">
              <w:rPr>
                <w:sz w:val="20"/>
                <w:lang w:val="de-DE"/>
              </w:rPr>
              <w:t>Reimagining</w:t>
            </w:r>
            <w:proofErr w:type="spellEnd"/>
            <w:r w:rsidRPr="002C1D39">
              <w:rPr>
                <w:spacing w:val="-2"/>
                <w:sz w:val="20"/>
                <w:lang w:val="de-DE"/>
              </w:rPr>
              <w:t xml:space="preserve"> </w:t>
            </w:r>
            <w:r w:rsidRPr="002C1D39">
              <w:rPr>
                <w:sz w:val="20"/>
                <w:lang w:val="de-DE"/>
              </w:rPr>
              <w:t>Higher</w:t>
            </w:r>
            <w:r w:rsidRPr="002C1D39">
              <w:rPr>
                <w:spacing w:val="-4"/>
                <w:sz w:val="20"/>
                <w:lang w:val="de-DE"/>
              </w:rPr>
              <w:t xml:space="preserve"> </w:t>
            </w:r>
            <w:r w:rsidRPr="002C1D39">
              <w:rPr>
                <w:sz w:val="20"/>
                <w:lang w:val="de-DE"/>
              </w:rPr>
              <w:t>Education“</w:t>
            </w:r>
            <w:r w:rsidRPr="002C1D39">
              <w:rPr>
                <w:spacing w:val="-6"/>
                <w:sz w:val="20"/>
                <w:lang w:val="de-DE"/>
              </w:rPr>
              <w:t xml:space="preserve"> </w:t>
            </w:r>
            <w:proofErr w:type="spellStart"/>
            <w:r w:rsidR="00D95057">
              <w:rPr>
                <w:sz w:val="20"/>
                <w:lang w:val="de-DE"/>
              </w:rPr>
              <w:t>of</w:t>
            </w:r>
            <w:proofErr w:type="spellEnd"/>
            <w:r w:rsidR="00D95057">
              <w:rPr>
                <w:sz w:val="20"/>
                <w:lang w:val="de-DE"/>
              </w:rPr>
              <w:t xml:space="preserve"> </w:t>
            </w:r>
            <w:proofErr w:type="spellStart"/>
            <w:r w:rsidR="00D95057">
              <w:rPr>
                <w:sz w:val="20"/>
                <w:lang w:val="de-DE"/>
              </w:rPr>
              <w:t>the</w:t>
            </w:r>
            <w:proofErr w:type="spellEnd"/>
            <w:r w:rsidR="00D95057">
              <w:rPr>
                <w:sz w:val="20"/>
                <w:lang w:val="de-DE"/>
              </w:rPr>
              <w:t xml:space="preserve"> </w:t>
            </w:r>
            <w:r w:rsidRPr="00124B46">
              <w:rPr>
                <w:sz w:val="20"/>
                <w:lang w:val="de-DE"/>
              </w:rPr>
              <w:t>European</w:t>
            </w:r>
            <w:r w:rsidRPr="00124B46">
              <w:rPr>
                <w:spacing w:val="-6"/>
                <w:sz w:val="20"/>
                <w:lang w:val="de-DE"/>
              </w:rPr>
              <w:t xml:space="preserve"> </w:t>
            </w:r>
            <w:proofErr w:type="spellStart"/>
            <w:r w:rsidRPr="00124B46">
              <w:rPr>
                <w:sz w:val="20"/>
                <w:lang w:val="de-DE"/>
              </w:rPr>
              <w:t>Reforme</w:t>
            </w:r>
            <w:proofErr w:type="spellEnd"/>
            <w:r w:rsidRPr="00124B46">
              <w:rPr>
                <w:sz w:val="20"/>
                <w:lang w:val="de-DE"/>
              </w:rPr>
              <w:t xml:space="preserve"> </w:t>
            </w:r>
            <w:proofErr w:type="spellStart"/>
            <w:r w:rsidRPr="00124B46">
              <w:rPr>
                <w:sz w:val="20"/>
                <w:lang w:val="de-DE"/>
              </w:rPr>
              <w:t>Universities</w:t>
            </w:r>
            <w:proofErr w:type="spellEnd"/>
            <w:r w:rsidRPr="00124B46">
              <w:rPr>
                <w:sz w:val="20"/>
                <w:lang w:val="de-DE"/>
              </w:rPr>
              <w:t xml:space="preserve"> Alliance</w:t>
            </w:r>
            <w:r w:rsidRPr="002C1D39">
              <w:rPr>
                <w:b/>
                <w:sz w:val="20"/>
                <w:lang w:val="de-DE"/>
              </w:rPr>
              <w:t xml:space="preserve"> </w:t>
            </w:r>
            <w:r w:rsidRPr="002C1D39">
              <w:rPr>
                <w:sz w:val="20"/>
                <w:lang w:val="de-DE"/>
              </w:rPr>
              <w:t xml:space="preserve">(ERUA), </w:t>
            </w:r>
            <w:proofErr w:type="spellStart"/>
            <w:r w:rsidRPr="002C1D39">
              <w:rPr>
                <w:sz w:val="20"/>
                <w:lang w:val="de-DE"/>
              </w:rPr>
              <w:t>s</w:t>
            </w:r>
            <w:r w:rsidR="00D95057">
              <w:rPr>
                <w:sz w:val="20"/>
                <w:lang w:val="de-DE"/>
              </w:rPr>
              <w:t>ince</w:t>
            </w:r>
            <w:proofErr w:type="spellEnd"/>
            <w:r w:rsidR="00D95057">
              <w:rPr>
                <w:sz w:val="20"/>
                <w:lang w:val="de-DE"/>
              </w:rPr>
              <w:t xml:space="preserve"> 2022 Member </w:t>
            </w:r>
            <w:proofErr w:type="spellStart"/>
            <w:r w:rsidR="00D95057">
              <w:rPr>
                <w:sz w:val="20"/>
                <w:lang w:val="de-DE"/>
              </w:rPr>
              <w:t>of</w:t>
            </w:r>
            <w:proofErr w:type="spellEnd"/>
            <w:r w:rsidR="00D95057">
              <w:rPr>
                <w:sz w:val="20"/>
                <w:lang w:val="de-DE"/>
              </w:rPr>
              <w:t xml:space="preserve"> </w:t>
            </w:r>
            <w:proofErr w:type="spellStart"/>
            <w:r w:rsidR="00D95057">
              <w:rPr>
                <w:sz w:val="20"/>
                <w:lang w:val="de-DE"/>
              </w:rPr>
              <w:t>the</w:t>
            </w:r>
            <w:proofErr w:type="spellEnd"/>
            <w:r w:rsidR="00D95057">
              <w:rPr>
                <w:sz w:val="20"/>
                <w:lang w:val="de-DE"/>
              </w:rPr>
              <w:t xml:space="preserve"> Scientific Board</w:t>
            </w:r>
            <w:r w:rsidRPr="002C1D39">
              <w:rPr>
                <w:sz w:val="20"/>
                <w:lang w:val="de-DE"/>
              </w:rPr>
              <w:t xml:space="preserve"> </w:t>
            </w:r>
            <w:proofErr w:type="spellStart"/>
            <w:r w:rsidR="00D95057">
              <w:rPr>
                <w:sz w:val="20"/>
                <w:lang w:val="de-DE"/>
              </w:rPr>
              <w:t>of</w:t>
            </w:r>
            <w:proofErr w:type="spellEnd"/>
            <w:r w:rsidRPr="002C1D39">
              <w:rPr>
                <w:spacing w:val="-5"/>
                <w:sz w:val="20"/>
                <w:lang w:val="de-DE"/>
              </w:rPr>
              <w:t xml:space="preserve"> </w:t>
            </w:r>
            <w:proofErr w:type="spellStart"/>
            <w:r w:rsidRPr="002C1D39">
              <w:rPr>
                <w:spacing w:val="-2"/>
                <w:sz w:val="20"/>
                <w:lang w:val="de-DE"/>
              </w:rPr>
              <w:t>Re:ERUA</w:t>
            </w:r>
            <w:bookmarkEnd w:id="0"/>
            <w:proofErr w:type="spellEnd"/>
          </w:p>
        </w:tc>
      </w:tr>
    </w:tbl>
    <w:p w14:paraId="635C6F53" w14:textId="77777777" w:rsidR="002C1D39" w:rsidRDefault="002C1D39" w:rsidP="002C1D39">
      <w:pPr>
        <w:pStyle w:val="Textkrper"/>
        <w:spacing w:before="7"/>
        <w:rPr>
          <w:b/>
          <w:sz w:val="21"/>
        </w:rPr>
      </w:pPr>
    </w:p>
    <w:p w14:paraId="6C27BDF5" w14:textId="77381031" w:rsidR="002C1D39" w:rsidRDefault="00D95057" w:rsidP="002C1D39">
      <w:pPr>
        <w:ind w:left="118"/>
        <w:rPr>
          <w:b/>
          <w:spacing w:val="-2"/>
          <w:sz w:val="20"/>
          <w:u w:val="single" w:color="00AFEF"/>
        </w:rPr>
      </w:pPr>
      <w:r>
        <w:rPr>
          <w:b/>
          <w:sz w:val="20"/>
          <w:u w:val="single" w:color="00AFEF"/>
        </w:rPr>
        <w:t xml:space="preserve">Awards / </w:t>
      </w:r>
      <w:proofErr w:type="spellStart"/>
      <w:r>
        <w:rPr>
          <w:b/>
          <w:sz w:val="20"/>
          <w:u w:val="single" w:color="00AFEF"/>
        </w:rPr>
        <w:t>Prizes</w:t>
      </w:r>
      <w:proofErr w:type="spellEnd"/>
      <w:r>
        <w:rPr>
          <w:b/>
          <w:sz w:val="20"/>
          <w:u w:val="single" w:color="00AFEF"/>
        </w:rPr>
        <w:t xml:space="preserve"> / </w:t>
      </w:r>
      <w:proofErr w:type="spellStart"/>
      <w:r>
        <w:rPr>
          <w:b/>
          <w:sz w:val="20"/>
          <w:u w:val="single" w:color="00AFEF"/>
        </w:rPr>
        <w:t>Responsibilities</w:t>
      </w:r>
      <w:proofErr w:type="spellEnd"/>
      <w:r>
        <w:rPr>
          <w:b/>
          <w:sz w:val="20"/>
          <w:u w:val="single" w:color="00AFEF"/>
        </w:rPr>
        <w:t xml:space="preserve"> / Memberships (national/international: </w:t>
      </w:r>
      <w:proofErr w:type="spellStart"/>
      <w:r>
        <w:rPr>
          <w:b/>
          <w:sz w:val="20"/>
          <w:u w:val="single" w:color="00AFEF"/>
        </w:rPr>
        <w:t>selection</w:t>
      </w:r>
      <w:proofErr w:type="spellEnd"/>
      <w:r>
        <w:rPr>
          <w:b/>
          <w:sz w:val="20"/>
          <w:u w:val="single" w:color="00AFEF"/>
        </w:rPr>
        <w:t>)</w:t>
      </w:r>
    </w:p>
    <w:p w14:paraId="4BAF550B" w14:textId="77777777" w:rsidR="002C1D39" w:rsidRPr="00CB27E6" w:rsidRDefault="002C1D39" w:rsidP="002C1D39">
      <w:pPr>
        <w:ind w:left="118"/>
        <w:rPr>
          <w:b/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84"/>
        <w:gridCol w:w="1225"/>
        <w:gridCol w:w="7695"/>
      </w:tblGrid>
      <w:tr w:rsidR="002C1D39" w:rsidRPr="00C66CD4" w14:paraId="3E527365" w14:textId="77777777" w:rsidTr="00126711">
        <w:trPr>
          <w:gridBefore w:val="1"/>
          <w:wBefore w:w="184" w:type="dxa"/>
          <w:trHeight w:val="227"/>
        </w:trPr>
        <w:tc>
          <w:tcPr>
            <w:tcW w:w="1225" w:type="dxa"/>
          </w:tcPr>
          <w:p w14:paraId="205E5659" w14:textId="21C4295F" w:rsidR="002C1D39" w:rsidRDefault="002C1D39" w:rsidP="00D9505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 w:rsidR="00D95057">
              <w:rPr>
                <w:sz w:val="20"/>
              </w:rPr>
              <w:t>ince</w:t>
            </w:r>
            <w:r>
              <w:rPr>
                <w:sz w:val="20"/>
              </w:rPr>
              <w:t xml:space="preserve"> 2022</w:t>
            </w:r>
          </w:p>
        </w:tc>
        <w:tc>
          <w:tcPr>
            <w:tcW w:w="7695" w:type="dxa"/>
          </w:tcPr>
          <w:p w14:paraId="0C94AA35" w14:textId="51E44160" w:rsidR="00896A11" w:rsidRPr="002C1D39" w:rsidRDefault="00D95057" w:rsidP="00126711">
            <w:pPr>
              <w:pStyle w:val="TableParagraph"/>
              <w:spacing w:line="208" w:lineRule="exact"/>
              <w:ind w:left="332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Member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the</w:t>
            </w:r>
            <w:proofErr w:type="spellEnd"/>
            <w:r>
              <w:rPr>
                <w:sz w:val="20"/>
                <w:lang w:val="de-DE"/>
              </w:rPr>
              <w:t xml:space="preserve"> Scientific Council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the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publication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series</w:t>
            </w:r>
            <w:proofErr w:type="spellEnd"/>
            <w:r w:rsidR="00896A11">
              <w:rPr>
                <w:sz w:val="20"/>
                <w:lang w:val="de-DE"/>
              </w:rPr>
              <w:t xml:space="preserve"> „</w:t>
            </w:r>
            <w:r w:rsidR="00896A11" w:rsidRPr="00896A11">
              <w:rPr>
                <w:b/>
                <w:bCs/>
                <w:sz w:val="20"/>
                <w:lang w:val="de-DE"/>
              </w:rPr>
              <w:t>Europa transnational“</w:t>
            </w:r>
          </w:p>
        </w:tc>
      </w:tr>
      <w:tr w:rsidR="002C1D39" w14:paraId="0B8D47AC" w14:textId="77777777" w:rsidTr="00126711">
        <w:trPr>
          <w:gridBefore w:val="1"/>
          <w:wBefore w:w="184" w:type="dxa"/>
          <w:trHeight w:val="227"/>
        </w:trPr>
        <w:tc>
          <w:tcPr>
            <w:tcW w:w="1225" w:type="dxa"/>
          </w:tcPr>
          <w:p w14:paraId="7C21AFBF" w14:textId="2F7AED1D" w:rsidR="002C1D39" w:rsidRDefault="00D95057" w:rsidP="0012671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Since </w:t>
            </w:r>
            <w:r w:rsidR="002C1D39">
              <w:rPr>
                <w:spacing w:val="-4"/>
                <w:sz w:val="20"/>
              </w:rPr>
              <w:t>2020</w:t>
            </w:r>
          </w:p>
        </w:tc>
        <w:tc>
          <w:tcPr>
            <w:tcW w:w="7695" w:type="dxa"/>
          </w:tcPr>
          <w:p w14:paraId="33602C39" w14:textId="7A1EF911" w:rsidR="002C1D39" w:rsidRPr="002C1D39" w:rsidRDefault="00D95057" w:rsidP="00D95057">
            <w:pPr>
              <w:pStyle w:val="TableParagraph"/>
              <w:spacing w:line="208" w:lineRule="exact"/>
              <w:ind w:left="332"/>
              <w:rPr>
                <w:b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Member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the</w:t>
            </w:r>
            <w:proofErr w:type="spellEnd"/>
            <w:r>
              <w:rPr>
                <w:sz w:val="20"/>
                <w:lang w:val="de-DE"/>
              </w:rPr>
              <w:t xml:space="preserve"> Scientific Council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the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r w:rsidRPr="00D95057">
              <w:rPr>
                <w:b/>
                <w:sz w:val="20"/>
                <w:lang w:val="de-DE"/>
              </w:rPr>
              <w:t>Inst</w:t>
            </w:r>
            <w:r w:rsidR="002C1D39" w:rsidRPr="002C1D39">
              <w:rPr>
                <w:b/>
                <w:sz w:val="20"/>
                <w:lang w:val="de-DE"/>
              </w:rPr>
              <w:t>itute</w:t>
            </w:r>
            <w:r w:rsidR="002C1D39" w:rsidRPr="002C1D39">
              <w:rPr>
                <w:b/>
                <w:spacing w:val="-7"/>
                <w:sz w:val="20"/>
                <w:lang w:val="de-DE"/>
              </w:rPr>
              <w:t xml:space="preserve"> </w:t>
            </w:r>
            <w:proofErr w:type="spellStart"/>
            <w:r w:rsidR="002C1D39" w:rsidRPr="002C1D39">
              <w:rPr>
                <w:b/>
                <w:sz w:val="20"/>
                <w:lang w:val="de-DE"/>
              </w:rPr>
              <w:t>of</w:t>
            </w:r>
            <w:proofErr w:type="spellEnd"/>
            <w:r w:rsidR="002C1D39" w:rsidRPr="002C1D39">
              <w:rPr>
                <w:b/>
                <w:spacing w:val="-6"/>
                <w:sz w:val="20"/>
                <w:lang w:val="de-DE"/>
              </w:rPr>
              <w:t xml:space="preserve"> </w:t>
            </w:r>
            <w:proofErr w:type="spellStart"/>
            <w:r w:rsidR="002C1D39" w:rsidRPr="002C1D39">
              <w:rPr>
                <w:b/>
                <w:sz w:val="20"/>
                <w:lang w:val="de-DE"/>
              </w:rPr>
              <w:t>Advanced</w:t>
            </w:r>
            <w:proofErr w:type="spellEnd"/>
            <w:r w:rsidR="002C1D39" w:rsidRPr="002C1D39">
              <w:rPr>
                <w:b/>
                <w:spacing w:val="-6"/>
                <w:sz w:val="20"/>
                <w:lang w:val="de-DE"/>
              </w:rPr>
              <w:t xml:space="preserve"> </w:t>
            </w:r>
            <w:r w:rsidR="002C1D39" w:rsidRPr="002C1D39">
              <w:rPr>
                <w:b/>
                <w:sz w:val="20"/>
                <w:lang w:val="de-DE"/>
              </w:rPr>
              <w:t>Studies</w:t>
            </w:r>
            <w:r w:rsidR="002C1D39" w:rsidRPr="002C1D39">
              <w:rPr>
                <w:b/>
                <w:spacing w:val="-7"/>
                <w:sz w:val="20"/>
                <w:lang w:val="de-DE"/>
              </w:rPr>
              <w:t xml:space="preserve"> </w:t>
            </w:r>
            <w:r w:rsidR="002C1D39" w:rsidRPr="002C1D39">
              <w:rPr>
                <w:b/>
                <w:spacing w:val="-4"/>
                <w:sz w:val="20"/>
                <w:lang w:val="de-DE"/>
              </w:rPr>
              <w:t>Lyon</w:t>
            </w:r>
          </w:p>
        </w:tc>
      </w:tr>
      <w:tr w:rsidR="002C1D39" w14:paraId="4F81267D" w14:textId="77777777" w:rsidTr="00126711">
        <w:trPr>
          <w:gridBefore w:val="1"/>
          <w:wBefore w:w="184" w:type="dxa"/>
          <w:trHeight w:val="459"/>
        </w:trPr>
        <w:tc>
          <w:tcPr>
            <w:tcW w:w="1225" w:type="dxa"/>
          </w:tcPr>
          <w:p w14:paraId="46035778" w14:textId="1B1E27CE" w:rsidR="002C1D39" w:rsidRDefault="002C1D39" w:rsidP="00D9505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 w:rsidR="00D95057">
              <w:rPr>
                <w:sz w:val="20"/>
              </w:rPr>
              <w:t>ince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7695" w:type="dxa"/>
          </w:tcPr>
          <w:p w14:paraId="093F6319" w14:textId="7955E51E" w:rsidR="002C1D39" w:rsidRPr="00FE5120" w:rsidRDefault="00D95057" w:rsidP="00126711">
            <w:pPr>
              <w:pStyle w:val="TableParagraph"/>
              <w:spacing w:line="225" w:lineRule="exact"/>
              <w:ind w:left="332"/>
              <w:rPr>
                <w:b/>
                <w:sz w:val="20"/>
              </w:rPr>
            </w:pPr>
            <w:r>
              <w:rPr>
                <w:sz w:val="20"/>
              </w:rPr>
              <w:t>Member of the</w:t>
            </w:r>
            <w:r w:rsidR="002C1D39" w:rsidRPr="00FE5120">
              <w:rPr>
                <w:spacing w:val="-2"/>
                <w:sz w:val="20"/>
              </w:rPr>
              <w:t xml:space="preserve"> </w:t>
            </w:r>
            <w:r w:rsidR="002C1D39" w:rsidRPr="00C66CD4">
              <w:rPr>
                <w:bCs/>
                <w:sz w:val="20"/>
              </w:rPr>
              <w:t>International</w:t>
            </w:r>
            <w:r w:rsidR="002C1D39" w:rsidRPr="00C66CD4">
              <w:rPr>
                <w:bCs/>
                <w:spacing w:val="-3"/>
                <w:sz w:val="20"/>
              </w:rPr>
              <w:t xml:space="preserve"> </w:t>
            </w:r>
            <w:r w:rsidR="002C1D39" w:rsidRPr="00C66CD4">
              <w:rPr>
                <w:bCs/>
                <w:sz w:val="20"/>
              </w:rPr>
              <w:t>Advisory</w:t>
            </w:r>
            <w:r w:rsidR="002C1D39" w:rsidRPr="00C66CD4">
              <w:rPr>
                <w:bCs/>
                <w:spacing w:val="-7"/>
                <w:sz w:val="20"/>
              </w:rPr>
              <w:t xml:space="preserve"> </w:t>
            </w:r>
            <w:r w:rsidR="002C1D39" w:rsidRPr="00C66CD4">
              <w:rPr>
                <w:bCs/>
                <w:sz w:val="20"/>
              </w:rPr>
              <w:t>Board</w:t>
            </w:r>
            <w:r w:rsidR="002C1D39">
              <w:rPr>
                <w:bCs/>
                <w:sz w:val="20"/>
              </w:rPr>
              <w:t>,</w:t>
            </w:r>
            <w:r w:rsidR="002C1D39">
              <w:rPr>
                <w:b/>
                <w:spacing w:val="-4"/>
                <w:sz w:val="20"/>
              </w:rPr>
              <w:t xml:space="preserve"> </w:t>
            </w:r>
            <w:r w:rsidR="002C1D39" w:rsidRPr="00FE5120">
              <w:rPr>
                <w:b/>
                <w:sz w:val="20"/>
              </w:rPr>
              <w:t>Lund</w:t>
            </w:r>
            <w:r w:rsidR="002C1D39" w:rsidRPr="00FE5120">
              <w:rPr>
                <w:b/>
                <w:spacing w:val="-3"/>
                <w:sz w:val="20"/>
              </w:rPr>
              <w:t xml:space="preserve"> </w:t>
            </w:r>
            <w:r w:rsidR="00124B46">
              <w:rPr>
                <w:b/>
                <w:sz w:val="20"/>
              </w:rPr>
              <w:t>Center</w:t>
            </w:r>
            <w:r w:rsidR="002C1D39" w:rsidRPr="00FE5120">
              <w:rPr>
                <w:b/>
                <w:spacing w:val="-7"/>
                <w:sz w:val="20"/>
              </w:rPr>
              <w:t xml:space="preserve"> </w:t>
            </w:r>
            <w:r w:rsidR="002C1D39" w:rsidRPr="00FE5120">
              <w:rPr>
                <w:b/>
                <w:sz w:val="20"/>
              </w:rPr>
              <w:t>for</w:t>
            </w:r>
            <w:r w:rsidR="002C1D39" w:rsidRPr="00FE5120">
              <w:rPr>
                <w:b/>
                <w:spacing w:val="-7"/>
                <w:sz w:val="20"/>
              </w:rPr>
              <w:t xml:space="preserve"> </w:t>
            </w:r>
            <w:r w:rsidR="002C1D39" w:rsidRPr="00FE5120">
              <w:rPr>
                <w:b/>
                <w:sz w:val="20"/>
              </w:rPr>
              <w:t>the</w:t>
            </w:r>
            <w:r w:rsidR="002C1D39" w:rsidRPr="00FE5120">
              <w:rPr>
                <w:b/>
                <w:spacing w:val="-5"/>
                <w:sz w:val="20"/>
              </w:rPr>
              <w:t xml:space="preserve"> </w:t>
            </w:r>
            <w:r w:rsidR="002C1D39" w:rsidRPr="00FE5120">
              <w:rPr>
                <w:b/>
                <w:sz w:val="20"/>
              </w:rPr>
              <w:t>History</w:t>
            </w:r>
            <w:r w:rsidR="002C1D39" w:rsidRPr="00FE5120">
              <w:rPr>
                <w:b/>
                <w:spacing w:val="-6"/>
                <w:sz w:val="20"/>
              </w:rPr>
              <w:t xml:space="preserve"> </w:t>
            </w:r>
            <w:r w:rsidR="002C1D39" w:rsidRPr="00FE5120">
              <w:rPr>
                <w:b/>
                <w:spacing w:val="-5"/>
                <w:sz w:val="20"/>
              </w:rPr>
              <w:t>of</w:t>
            </w:r>
          </w:p>
          <w:p w14:paraId="5FC97B04" w14:textId="2C13111E" w:rsidR="002C1D39" w:rsidRDefault="002C1D39" w:rsidP="00126711">
            <w:pPr>
              <w:pStyle w:val="TableParagraph"/>
              <w:spacing w:line="214" w:lineRule="exact"/>
              <w:ind w:left="332"/>
              <w:rPr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(LUCK)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 w:rsidR="00D95057">
              <w:rPr>
                <w:sz w:val="20"/>
              </w:rPr>
              <w:t>Universi</w:t>
            </w:r>
            <w:r>
              <w:rPr>
                <w:sz w:val="20"/>
              </w:rPr>
              <w:t>t</w:t>
            </w:r>
            <w:r w:rsidR="00D95057">
              <w:rPr>
                <w:sz w:val="20"/>
              </w:rPr>
              <w:t>y 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Lund</w:t>
            </w:r>
          </w:p>
        </w:tc>
      </w:tr>
      <w:tr w:rsidR="002C1D39" w14:paraId="47000A6B" w14:textId="77777777" w:rsidTr="00126711">
        <w:trPr>
          <w:gridBefore w:val="1"/>
          <w:wBefore w:w="184" w:type="dxa"/>
          <w:trHeight w:val="230"/>
        </w:trPr>
        <w:tc>
          <w:tcPr>
            <w:tcW w:w="1225" w:type="dxa"/>
          </w:tcPr>
          <w:p w14:paraId="28AE61AD" w14:textId="77777777" w:rsidR="002C1D39" w:rsidRDefault="002C1D39" w:rsidP="00126711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7695" w:type="dxa"/>
          </w:tcPr>
          <w:p w14:paraId="44E602A3" w14:textId="0B561C5A" w:rsidR="002C1D39" w:rsidRDefault="00D95057" w:rsidP="00126711">
            <w:pPr>
              <w:pStyle w:val="TableParagraph"/>
              <w:ind w:left="332"/>
              <w:rPr>
                <w:sz w:val="20"/>
              </w:rPr>
            </w:pPr>
            <w:r>
              <w:rPr>
                <w:b/>
                <w:sz w:val="20"/>
              </w:rPr>
              <w:t>Teaching Award</w:t>
            </w:r>
            <w:r w:rsidR="002C1D39">
              <w:rPr>
                <w:b/>
                <w:spacing w:val="-9"/>
                <w:sz w:val="20"/>
              </w:rPr>
              <w:t xml:space="preserve"> </w:t>
            </w:r>
            <w:r w:rsidR="002C1D39">
              <w:rPr>
                <w:b/>
                <w:sz w:val="20"/>
              </w:rPr>
              <w:t>Luks</w:t>
            </w:r>
            <w:r w:rsidR="002C1D39">
              <w:rPr>
                <w:sz w:val="20"/>
              </w:rPr>
              <w:t>,</w:t>
            </w:r>
            <w:r w:rsidR="002C1D39"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 of</w:t>
            </w:r>
            <w:r w:rsidR="002C1D39">
              <w:rPr>
                <w:spacing w:val="-8"/>
                <w:sz w:val="20"/>
              </w:rPr>
              <w:t xml:space="preserve"> </w:t>
            </w:r>
            <w:r w:rsidR="002C1D39">
              <w:rPr>
                <w:spacing w:val="-2"/>
                <w:sz w:val="20"/>
              </w:rPr>
              <w:t>Konstanz</w:t>
            </w:r>
          </w:p>
        </w:tc>
      </w:tr>
      <w:tr w:rsidR="002C1D39" w14:paraId="3898C224" w14:textId="77777777" w:rsidTr="00126711">
        <w:trPr>
          <w:gridBefore w:val="1"/>
          <w:wBefore w:w="184" w:type="dxa"/>
          <w:trHeight w:val="1379"/>
        </w:trPr>
        <w:tc>
          <w:tcPr>
            <w:tcW w:w="1225" w:type="dxa"/>
          </w:tcPr>
          <w:p w14:paraId="679C9797" w14:textId="4201B0F6" w:rsidR="002C1D39" w:rsidRDefault="00D95057" w:rsidP="0012671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Since</w:t>
            </w:r>
            <w:r w:rsidR="002C1D39">
              <w:rPr>
                <w:spacing w:val="-7"/>
                <w:sz w:val="20"/>
              </w:rPr>
              <w:t xml:space="preserve"> </w:t>
            </w:r>
            <w:r w:rsidR="002C1D39">
              <w:rPr>
                <w:spacing w:val="-4"/>
                <w:sz w:val="20"/>
              </w:rPr>
              <w:t>2013</w:t>
            </w:r>
          </w:p>
        </w:tc>
        <w:tc>
          <w:tcPr>
            <w:tcW w:w="7695" w:type="dxa"/>
          </w:tcPr>
          <w:p w14:paraId="1541BCAF" w14:textId="64BB81C6" w:rsidR="00D95057" w:rsidRDefault="00D95057" w:rsidP="00126711">
            <w:pPr>
              <w:pStyle w:val="TableParagraph"/>
              <w:spacing w:line="240" w:lineRule="auto"/>
              <w:ind w:left="332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Member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 w:rsidRPr="008D1171">
              <w:rPr>
                <w:sz w:val="20"/>
                <w:lang w:val="de-DE"/>
              </w:rPr>
              <w:t>the</w:t>
            </w:r>
            <w:proofErr w:type="spellEnd"/>
            <w:r w:rsidRPr="008D1171">
              <w:rPr>
                <w:sz w:val="20"/>
                <w:lang w:val="de-DE"/>
              </w:rPr>
              <w:t xml:space="preserve"> Scientific Advisory Board</w:t>
            </w:r>
            <w:r w:rsidRPr="001B25F9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3C52E5">
              <w:rPr>
                <w:sz w:val="20"/>
                <w:lang w:val="de-DE"/>
              </w:rPr>
              <w:t>of</w:t>
            </w:r>
            <w:proofErr w:type="spellEnd"/>
            <w:r w:rsidRPr="003C52E5">
              <w:rPr>
                <w:sz w:val="20"/>
                <w:lang w:val="de-DE"/>
              </w:rPr>
              <w:t xml:space="preserve"> </w:t>
            </w:r>
            <w:proofErr w:type="spellStart"/>
            <w:r w:rsidRPr="003C52E5">
              <w:rPr>
                <w:sz w:val="20"/>
                <w:lang w:val="de-DE"/>
              </w:rPr>
              <w:t>the</w:t>
            </w:r>
            <w:proofErr w:type="spellEnd"/>
            <w:r w:rsidRPr="00D95057">
              <w:rPr>
                <w:b/>
                <w:sz w:val="20"/>
                <w:lang w:val="de-DE"/>
              </w:rPr>
              <w:t xml:space="preserve"> Museum </w:t>
            </w:r>
            <w:proofErr w:type="spellStart"/>
            <w:r w:rsidRPr="00D95057">
              <w:rPr>
                <w:b/>
                <w:sz w:val="20"/>
                <w:lang w:val="de-DE"/>
              </w:rPr>
              <w:t>of</w:t>
            </w:r>
            <w:proofErr w:type="spellEnd"/>
            <w:r w:rsidRPr="00D95057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D95057">
              <w:rPr>
                <w:b/>
                <w:sz w:val="20"/>
                <w:lang w:val="de-DE"/>
              </w:rPr>
              <w:t>the</w:t>
            </w:r>
            <w:proofErr w:type="spellEnd"/>
            <w:r w:rsidRPr="00D95057">
              <w:rPr>
                <w:b/>
                <w:sz w:val="20"/>
                <w:lang w:val="de-DE"/>
              </w:rPr>
              <w:t xml:space="preserve"> Franco-German War </w:t>
            </w:r>
            <w:proofErr w:type="spellStart"/>
            <w:r w:rsidRPr="00D95057">
              <w:rPr>
                <w:b/>
                <w:sz w:val="20"/>
                <w:lang w:val="de-DE"/>
              </w:rPr>
              <w:t>and</w:t>
            </w:r>
            <w:proofErr w:type="spellEnd"/>
            <w:r w:rsidRPr="00D95057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D95057">
              <w:rPr>
                <w:b/>
                <w:sz w:val="20"/>
                <w:lang w:val="de-DE"/>
              </w:rPr>
              <w:t>the</w:t>
            </w:r>
            <w:proofErr w:type="spellEnd"/>
            <w:r w:rsidRPr="00D95057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D95057">
              <w:rPr>
                <w:b/>
                <w:sz w:val="20"/>
                <w:lang w:val="de-DE"/>
              </w:rPr>
              <w:t>Annexation</w:t>
            </w:r>
            <w:proofErr w:type="spellEnd"/>
            <w:r w:rsidRPr="00D95057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D95057">
              <w:rPr>
                <w:b/>
                <w:sz w:val="20"/>
                <w:lang w:val="de-DE"/>
              </w:rPr>
              <w:t>Period</w:t>
            </w:r>
            <w:proofErr w:type="spellEnd"/>
            <w:r>
              <w:rPr>
                <w:sz w:val="20"/>
                <w:lang w:val="de-DE"/>
              </w:rPr>
              <w:t xml:space="preserve"> (</w:t>
            </w:r>
            <w:proofErr w:type="spellStart"/>
            <w:r>
              <w:rPr>
                <w:sz w:val="20"/>
                <w:lang w:val="de-DE"/>
              </w:rPr>
              <w:t>Gravelotte</w:t>
            </w:r>
            <w:proofErr w:type="spellEnd"/>
            <w:r w:rsidR="00124B46">
              <w:rPr>
                <w:sz w:val="20"/>
                <w:lang w:val="de-DE"/>
              </w:rPr>
              <w:t>)</w:t>
            </w:r>
          </w:p>
          <w:p w14:paraId="346CFC74" w14:textId="3F9AF87F" w:rsidR="00D95057" w:rsidRDefault="00D95057" w:rsidP="00126711">
            <w:pPr>
              <w:pStyle w:val="TableParagraph"/>
              <w:spacing w:line="240" w:lineRule="auto"/>
              <w:ind w:left="332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Member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the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r w:rsidRPr="008D1171">
              <w:rPr>
                <w:sz w:val="20"/>
                <w:lang w:val="de-DE"/>
              </w:rPr>
              <w:t xml:space="preserve">Scientific Advisory Board </w:t>
            </w:r>
            <w:proofErr w:type="spellStart"/>
            <w:r w:rsidRPr="008D1171">
              <w:rPr>
                <w:sz w:val="20"/>
                <w:lang w:val="de-DE"/>
              </w:rPr>
              <w:t>of</w:t>
            </w:r>
            <w:proofErr w:type="spellEnd"/>
            <w:r w:rsidR="003C52E5" w:rsidRPr="008D1171">
              <w:rPr>
                <w:sz w:val="20"/>
                <w:lang w:val="de-DE"/>
              </w:rPr>
              <w:t xml:space="preserve"> </w:t>
            </w:r>
            <w:r w:rsidR="003C52E5">
              <w:rPr>
                <w:b/>
                <w:sz w:val="20"/>
                <w:lang w:val="de-DE"/>
              </w:rPr>
              <w:t>Zeitgeschichte Online, Center</w:t>
            </w:r>
            <w:r w:rsidRPr="00D95057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D95057">
              <w:rPr>
                <w:b/>
                <w:sz w:val="20"/>
                <w:lang w:val="de-DE"/>
              </w:rPr>
              <w:t>for</w:t>
            </w:r>
            <w:proofErr w:type="spellEnd"/>
            <w:r w:rsidRPr="00D95057">
              <w:rPr>
                <w:b/>
                <w:sz w:val="20"/>
                <w:lang w:val="de-DE"/>
              </w:rPr>
              <w:t xml:space="preserve"> Contemporary </w:t>
            </w:r>
            <w:proofErr w:type="spellStart"/>
            <w:r w:rsidRPr="00D95057">
              <w:rPr>
                <w:b/>
                <w:sz w:val="20"/>
                <w:lang w:val="de-DE"/>
              </w:rPr>
              <w:t>History</w:t>
            </w:r>
            <w:proofErr w:type="spellEnd"/>
            <w:r w:rsidRPr="00D95057">
              <w:rPr>
                <w:b/>
                <w:sz w:val="20"/>
                <w:lang w:val="de-DE"/>
              </w:rPr>
              <w:t>, Potsdam</w:t>
            </w:r>
            <w:r>
              <w:rPr>
                <w:sz w:val="20"/>
                <w:lang w:val="de-DE"/>
              </w:rPr>
              <w:t xml:space="preserve"> (Zentrum für Zeithistorische Forschung, Potsdam)</w:t>
            </w:r>
          </w:p>
          <w:p w14:paraId="4D0AF654" w14:textId="0FB302DF" w:rsidR="002C1D39" w:rsidRPr="002C1D39" w:rsidRDefault="00D95057" w:rsidP="00D95057">
            <w:pPr>
              <w:pStyle w:val="TableParagraph"/>
              <w:spacing w:line="240" w:lineRule="auto"/>
              <w:ind w:left="332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Member </w:t>
            </w:r>
            <w:proofErr w:type="spellStart"/>
            <w:r>
              <w:rPr>
                <w:sz w:val="20"/>
                <w:lang w:val="de-DE"/>
              </w:rPr>
              <w:t>of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the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 w:rsidRPr="001B25F9">
              <w:rPr>
                <w:b/>
                <w:sz w:val="20"/>
                <w:lang w:val="de-DE"/>
              </w:rPr>
              <w:t>Humanities</w:t>
            </w:r>
            <w:proofErr w:type="spellEnd"/>
            <w:r w:rsidRPr="001B25F9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1B25F9">
              <w:rPr>
                <w:b/>
                <w:sz w:val="20"/>
                <w:lang w:val="de-DE"/>
              </w:rPr>
              <w:t>and</w:t>
            </w:r>
            <w:proofErr w:type="spellEnd"/>
            <w:r w:rsidRPr="001B25F9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1B25F9">
              <w:rPr>
                <w:b/>
                <w:sz w:val="20"/>
                <w:lang w:val="de-DE"/>
              </w:rPr>
              <w:t>Social</w:t>
            </w:r>
            <w:proofErr w:type="spellEnd"/>
            <w:r w:rsidRPr="001B25F9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1B25F9">
              <w:rPr>
                <w:b/>
                <w:sz w:val="20"/>
                <w:lang w:val="de-DE"/>
              </w:rPr>
              <w:t>Scie</w:t>
            </w:r>
            <w:r w:rsidR="003C52E5" w:rsidRPr="001B25F9">
              <w:rPr>
                <w:b/>
                <w:sz w:val="20"/>
                <w:lang w:val="de-DE"/>
              </w:rPr>
              <w:t>nces</w:t>
            </w:r>
            <w:proofErr w:type="spellEnd"/>
            <w:r w:rsidR="003C52E5" w:rsidRPr="001B25F9">
              <w:rPr>
                <w:b/>
                <w:sz w:val="20"/>
                <w:lang w:val="de-DE"/>
              </w:rPr>
              <w:t xml:space="preserve"> Evaluation G</w:t>
            </w:r>
            <w:r w:rsidRPr="001B25F9">
              <w:rPr>
                <w:b/>
                <w:sz w:val="20"/>
                <w:lang w:val="de-DE"/>
              </w:rPr>
              <w:t>roup</w:t>
            </w:r>
            <w:r w:rsidRPr="003C52E5">
              <w:rPr>
                <w:sz w:val="20"/>
                <w:lang w:val="de-DE"/>
              </w:rPr>
              <w:t xml:space="preserve"> at </w:t>
            </w:r>
            <w:proofErr w:type="spellStart"/>
            <w:r w:rsidRPr="003C52E5">
              <w:rPr>
                <w:sz w:val="20"/>
                <w:lang w:val="de-DE"/>
              </w:rPr>
              <w:t>the</w:t>
            </w:r>
            <w:proofErr w:type="spellEnd"/>
            <w:r w:rsidRPr="003C52E5">
              <w:rPr>
                <w:sz w:val="20"/>
                <w:lang w:val="de-DE"/>
              </w:rPr>
              <w:t xml:space="preserve"> </w:t>
            </w:r>
            <w:r w:rsidRPr="00D95057">
              <w:rPr>
                <w:b/>
                <w:sz w:val="20"/>
                <w:lang w:val="de-DE"/>
              </w:rPr>
              <w:t xml:space="preserve">Franco-German University, </w:t>
            </w:r>
            <w:bookmarkStart w:id="1" w:name="_GoBack"/>
            <w:r w:rsidRPr="008D1171">
              <w:rPr>
                <w:sz w:val="20"/>
                <w:lang w:val="de-DE"/>
              </w:rPr>
              <w:t>Saarbrücken (</w:t>
            </w:r>
            <w:bookmarkEnd w:id="1"/>
            <w:proofErr w:type="spellStart"/>
            <w:r>
              <w:rPr>
                <w:sz w:val="20"/>
                <w:lang w:val="de-DE"/>
              </w:rPr>
              <w:t>irregular</w:t>
            </w:r>
            <w:proofErr w:type="spellEnd"/>
            <w:r>
              <w:rPr>
                <w:sz w:val="20"/>
                <w:lang w:val="de-DE"/>
              </w:rPr>
              <w:t>)</w:t>
            </w:r>
          </w:p>
        </w:tc>
      </w:tr>
      <w:tr w:rsidR="002C1D39" w14:paraId="3E1B3980" w14:textId="77777777" w:rsidTr="00126711">
        <w:trPr>
          <w:gridBefore w:val="1"/>
          <w:wBefore w:w="184" w:type="dxa"/>
          <w:trHeight w:val="691"/>
        </w:trPr>
        <w:tc>
          <w:tcPr>
            <w:tcW w:w="1225" w:type="dxa"/>
          </w:tcPr>
          <w:p w14:paraId="575CBFCF" w14:textId="77777777" w:rsidR="002C1D39" w:rsidRDefault="002C1D39" w:rsidP="0012671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  <w:p w14:paraId="1C375526" w14:textId="77777777" w:rsidR="002C1D39" w:rsidRDefault="002C1D39" w:rsidP="0012671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7695" w:type="dxa"/>
          </w:tcPr>
          <w:p w14:paraId="11CA4A54" w14:textId="74C0F839" w:rsidR="002C1D39" w:rsidRPr="002C1D39" w:rsidRDefault="002C1D39" w:rsidP="00126711">
            <w:pPr>
              <w:pStyle w:val="TableParagraph"/>
              <w:spacing w:line="225" w:lineRule="exact"/>
              <w:ind w:left="332"/>
              <w:rPr>
                <w:sz w:val="20"/>
                <w:lang w:val="de-DE"/>
              </w:rPr>
            </w:pPr>
            <w:r w:rsidRPr="002C1D39">
              <w:rPr>
                <w:b/>
                <w:sz w:val="20"/>
                <w:lang w:val="de-DE"/>
              </w:rPr>
              <w:t>Karl-Ferdinand-Werner</w:t>
            </w:r>
            <w:r w:rsidRPr="002C1D39">
              <w:rPr>
                <w:b/>
                <w:spacing w:val="-13"/>
                <w:sz w:val="20"/>
                <w:lang w:val="de-DE"/>
              </w:rPr>
              <w:t xml:space="preserve"> </w:t>
            </w:r>
            <w:r w:rsidRPr="002C1D39">
              <w:rPr>
                <w:b/>
                <w:sz w:val="20"/>
                <w:lang w:val="de-DE"/>
              </w:rPr>
              <w:t>Fellowship</w:t>
            </w:r>
            <w:r w:rsidRPr="002C1D39">
              <w:rPr>
                <w:sz w:val="20"/>
                <w:lang w:val="de-DE"/>
              </w:rPr>
              <w:t>,</w:t>
            </w:r>
            <w:r w:rsidRPr="002C1D39">
              <w:rPr>
                <w:spacing w:val="-13"/>
                <w:sz w:val="20"/>
                <w:lang w:val="de-DE"/>
              </w:rPr>
              <w:t xml:space="preserve"> </w:t>
            </w:r>
            <w:r w:rsidR="00D95057">
              <w:rPr>
                <w:sz w:val="20"/>
                <w:lang w:val="de-DE"/>
              </w:rPr>
              <w:t>German Historical Institute,</w:t>
            </w:r>
            <w:r w:rsidRPr="002C1D39">
              <w:rPr>
                <w:spacing w:val="-11"/>
                <w:sz w:val="20"/>
                <w:lang w:val="de-DE"/>
              </w:rPr>
              <w:t xml:space="preserve"> </w:t>
            </w:r>
            <w:r w:rsidRPr="002C1D39">
              <w:rPr>
                <w:spacing w:val="-2"/>
                <w:sz w:val="20"/>
                <w:lang w:val="de-DE"/>
              </w:rPr>
              <w:t>Paris</w:t>
            </w:r>
          </w:p>
          <w:p w14:paraId="189242D9" w14:textId="091D438D" w:rsidR="002C1D39" w:rsidRPr="002C1D39" w:rsidRDefault="00D95057" w:rsidP="00126711">
            <w:pPr>
              <w:pStyle w:val="TableParagraph"/>
              <w:spacing w:line="232" w:lineRule="exact"/>
              <w:ind w:left="332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 xml:space="preserve">Franco-German </w:t>
            </w:r>
            <w:proofErr w:type="spellStart"/>
            <w:r>
              <w:rPr>
                <w:b/>
                <w:sz w:val="20"/>
                <w:lang w:val="de-DE"/>
              </w:rPr>
              <w:t>Parliament</w:t>
            </w:r>
            <w:proofErr w:type="spellEnd"/>
            <w:r>
              <w:rPr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lang w:val="de-DE"/>
              </w:rPr>
              <w:t>Prize</w:t>
            </w:r>
            <w:proofErr w:type="spellEnd"/>
            <w:r w:rsidR="002C1D39" w:rsidRPr="002C1D39">
              <w:rPr>
                <w:sz w:val="20"/>
                <w:lang w:val="de-DE"/>
              </w:rPr>
              <w:t>,</w:t>
            </w:r>
            <w:r w:rsidR="002C1D39" w:rsidRPr="002C1D39">
              <w:rPr>
                <w:spacing w:val="-10"/>
                <w:sz w:val="20"/>
                <w:lang w:val="de-DE"/>
              </w:rPr>
              <w:t xml:space="preserve"> </w:t>
            </w:r>
            <w:r w:rsidR="003C52E5">
              <w:rPr>
                <w:spacing w:val="-10"/>
                <w:sz w:val="20"/>
                <w:lang w:val="de-DE"/>
              </w:rPr>
              <w:t>(</w:t>
            </w:r>
            <w:proofErr w:type="spellStart"/>
            <w:r w:rsidR="002C1D39" w:rsidRPr="002C1D39">
              <w:rPr>
                <w:sz w:val="20"/>
                <w:lang w:val="de-DE"/>
              </w:rPr>
              <w:t>Assemblée</w:t>
            </w:r>
            <w:proofErr w:type="spellEnd"/>
            <w:r w:rsidR="002C1D39" w:rsidRPr="002C1D39">
              <w:rPr>
                <w:spacing w:val="-13"/>
                <w:sz w:val="20"/>
                <w:lang w:val="de-DE"/>
              </w:rPr>
              <w:t xml:space="preserve"> </w:t>
            </w:r>
            <w:r w:rsidR="002C1D39" w:rsidRPr="002C1D39">
              <w:rPr>
                <w:sz w:val="20"/>
                <w:lang w:val="de-DE"/>
              </w:rPr>
              <w:t>nationale/Deutscher</w:t>
            </w:r>
            <w:r w:rsidR="002C1D39" w:rsidRPr="002C1D39">
              <w:rPr>
                <w:spacing w:val="-10"/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Bun</w:t>
            </w:r>
            <w:r w:rsidR="002C1D39" w:rsidRPr="002C1D39">
              <w:rPr>
                <w:sz w:val="20"/>
                <w:lang w:val="de-DE"/>
              </w:rPr>
              <w:t>destag</w:t>
            </w:r>
            <w:r w:rsidR="003C52E5">
              <w:rPr>
                <w:sz w:val="20"/>
                <w:lang w:val="de-DE"/>
              </w:rPr>
              <w:t>)</w:t>
            </w:r>
            <w:r w:rsidR="002C1D39" w:rsidRPr="002C1D39">
              <w:rPr>
                <w:sz w:val="20"/>
                <w:lang w:val="de-DE"/>
              </w:rPr>
              <w:t xml:space="preserve">, Dr. N. Lammert/B. </w:t>
            </w:r>
            <w:proofErr w:type="spellStart"/>
            <w:r w:rsidR="002C1D39" w:rsidRPr="002C1D39">
              <w:rPr>
                <w:sz w:val="20"/>
                <w:lang w:val="de-DE"/>
              </w:rPr>
              <w:t>Accoyer</w:t>
            </w:r>
            <w:proofErr w:type="spellEnd"/>
          </w:p>
        </w:tc>
      </w:tr>
      <w:tr w:rsidR="002C1D39" w14:paraId="1B76ED9F" w14:textId="77777777" w:rsidTr="00126711">
        <w:trPr>
          <w:gridBefore w:val="1"/>
          <w:wBefore w:w="184" w:type="dxa"/>
          <w:trHeight w:val="688"/>
        </w:trPr>
        <w:tc>
          <w:tcPr>
            <w:tcW w:w="1225" w:type="dxa"/>
          </w:tcPr>
          <w:p w14:paraId="3579C5F5" w14:textId="0B21F182" w:rsidR="002C1D39" w:rsidRDefault="009B2E1D" w:rsidP="0012671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Since</w:t>
            </w:r>
            <w:r w:rsidR="002C1D39">
              <w:rPr>
                <w:spacing w:val="-7"/>
                <w:sz w:val="20"/>
              </w:rPr>
              <w:t xml:space="preserve"> </w:t>
            </w:r>
            <w:r w:rsidR="002C1D39">
              <w:rPr>
                <w:spacing w:val="-4"/>
                <w:sz w:val="20"/>
              </w:rPr>
              <w:t>2009</w:t>
            </w:r>
          </w:p>
        </w:tc>
        <w:tc>
          <w:tcPr>
            <w:tcW w:w="7695" w:type="dxa"/>
          </w:tcPr>
          <w:p w14:paraId="33BE029C" w14:textId="4693204E" w:rsidR="002C1D39" w:rsidRPr="009B2E1D" w:rsidRDefault="009B2E1D" w:rsidP="009B2E1D">
            <w:pPr>
              <w:pStyle w:val="TableParagraph"/>
              <w:spacing w:line="240" w:lineRule="auto"/>
              <w:ind w:left="332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Associate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Member</w:t>
            </w:r>
            <w:proofErr w:type="spellEnd"/>
            <w:r>
              <w:rPr>
                <w:sz w:val="20"/>
                <w:lang w:val="fr-FR"/>
              </w:rPr>
              <w:t xml:space="preserve"> of the</w:t>
            </w:r>
            <w:r w:rsidR="002C1D39" w:rsidRPr="00FE5120">
              <w:rPr>
                <w:spacing w:val="-4"/>
                <w:sz w:val="20"/>
                <w:lang w:val="fr-FR"/>
              </w:rPr>
              <w:t xml:space="preserve"> </w:t>
            </w:r>
            <w:r w:rsidRPr="009B2E1D">
              <w:rPr>
                <w:b/>
                <w:spacing w:val="-4"/>
                <w:sz w:val="20"/>
                <w:lang w:val="fr-FR"/>
              </w:rPr>
              <w:t>Georg S</w:t>
            </w:r>
            <w:r w:rsidR="002C1D39" w:rsidRPr="00FE5120">
              <w:rPr>
                <w:b/>
                <w:sz w:val="20"/>
                <w:lang w:val="fr-FR"/>
              </w:rPr>
              <w:t>immel</w:t>
            </w:r>
            <w:r w:rsidR="002C1D39" w:rsidRPr="00FE5120">
              <w:rPr>
                <w:b/>
                <w:spacing w:val="-6"/>
                <w:sz w:val="20"/>
                <w:lang w:val="fr-FR"/>
              </w:rPr>
              <w:t xml:space="preserve"> </w:t>
            </w:r>
            <w:r>
              <w:rPr>
                <w:b/>
                <w:spacing w:val="-6"/>
                <w:sz w:val="20"/>
                <w:lang w:val="fr-FR"/>
              </w:rPr>
              <w:t xml:space="preserve">Center </w:t>
            </w:r>
            <w:r w:rsidR="002C1D39" w:rsidRPr="00FE5120">
              <w:rPr>
                <w:b/>
                <w:sz w:val="20"/>
                <w:lang w:val="fr-FR"/>
              </w:rPr>
              <w:t>(CNRS-UMR</w:t>
            </w:r>
            <w:r w:rsidR="002C1D39" w:rsidRPr="00FE5120">
              <w:rPr>
                <w:b/>
                <w:spacing w:val="-6"/>
                <w:sz w:val="20"/>
                <w:lang w:val="fr-FR"/>
              </w:rPr>
              <w:t xml:space="preserve"> </w:t>
            </w:r>
            <w:r w:rsidR="002C1D39" w:rsidRPr="00FE5120">
              <w:rPr>
                <w:b/>
                <w:sz w:val="20"/>
                <w:lang w:val="fr-FR"/>
              </w:rPr>
              <w:t>8131</w:t>
            </w:r>
            <w:r w:rsidR="002C1D39" w:rsidRPr="00FE5120">
              <w:rPr>
                <w:b/>
                <w:spacing w:val="-6"/>
                <w:sz w:val="20"/>
                <w:lang w:val="fr-FR"/>
              </w:rPr>
              <w:t xml:space="preserve"> </w:t>
            </w:r>
            <w:r w:rsidR="002C1D39" w:rsidRPr="00FE5120">
              <w:rPr>
                <w:b/>
                <w:sz w:val="20"/>
                <w:lang w:val="fr-FR"/>
              </w:rPr>
              <w:t>EHESS),</w:t>
            </w:r>
            <w:r w:rsidR="002C1D39" w:rsidRPr="00FE5120">
              <w:rPr>
                <w:b/>
                <w:spacing w:val="-3"/>
                <w:sz w:val="20"/>
                <w:lang w:val="fr-FR"/>
              </w:rPr>
              <w:t xml:space="preserve"> </w:t>
            </w:r>
            <w:r w:rsidR="002C1D39" w:rsidRPr="00FE5120">
              <w:rPr>
                <w:sz w:val="20"/>
                <w:lang w:val="fr-FR"/>
              </w:rPr>
              <w:t>Paris</w:t>
            </w:r>
            <w:r>
              <w:rPr>
                <w:sz w:val="20"/>
                <w:lang w:val="fr-FR"/>
              </w:rPr>
              <w:t> ; Cluster of Excellence /</w:t>
            </w:r>
            <w:r w:rsidR="002C1D39" w:rsidRPr="00FE5120">
              <w:rPr>
                <w:sz w:val="20"/>
                <w:lang w:val="fr-FR"/>
              </w:rPr>
              <w:t>Laboratoire d’Excellence HASTEC (Histoire et anthropologie des savoirs, des</w:t>
            </w:r>
            <w:r>
              <w:rPr>
                <w:sz w:val="20"/>
                <w:lang w:val="fr-FR"/>
              </w:rPr>
              <w:t xml:space="preserve"> </w:t>
            </w:r>
            <w:r w:rsidR="002C1D39">
              <w:rPr>
                <w:sz w:val="20"/>
              </w:rPr>
              <w:t>techniques</w:t>
            </w:r>
            <w:r w:rsidR="002C1D39">
              <w:rPr>
                <w:spacing w:val="-4"/>
                <w:sz w:val="20"/>
              </w:rPr>
              <w:t xml:space="preserve"> </w:t>
            </w:r>
            <w:r w:rsidR="002C1D39">
              <w:rPr>
                <w:sz w:val="20"/>
              </w:rPr>
              <w:t>et</w:t>
            </w:r>
            <w:r w:rsidR="002C1D39">
              <w:rPr>
                <w:spacing w:val="-7"/>
                <w:sz w:val="20"/>
              </w:rPr>
              <w:t xml:space="preserve"> </w:t>
            </w:r>
            <w:r w:rsidR="002C1D39">
              <w:rPr>
                <w:sz w:val="20"/>
              </w:rPr>
              <w:t>des</w:t>
            </w:r>
            <w:r w:rsidR="002C1D39">
              <w:rPr>
                <w:spacing w:val="-5"/>
                <w:sz w:val="20"/>
              </w:rPr>
              <w:t xml:space="preserve"> </w:t>
            </w:r>
            <w:proofErr w:type="spellStart"/>
            <w:r w:rsidR="002C1D39">
              <w:rPr>
                <w:spacing w:val="-2"/>
                <w:sz w:val="20"/>
              </w:rPr>
              <w:t>croyances</w:t>
            </w:r>
            <w:proofErr w:type="spellEnd"/>
            <w:r w:rsidR="002C1D39">
              <w:rPr>
                <w:spacing w:val="-2"/>
                <w:sz w:val="20"/>
              </w:rPr>
              <w:t>)</w:t>
            </w:r>
          </w:p>
        </w:tc>
      </w:tr>
      <w:tr w:rsidR="002C1D39" w14:paraId="20E53CB4" w14:textId="77777777" w:rsidTr="00126711">
        <w:trPr>
          <w:gridBefore w:val="1"/>
          <w:wBefore w:w="184" w:type="dxa"/>
          <w:trHeight w:val="227"/>
        </w:trPr>
        <w:tc>
          <w:tcPr>
            <w:tcW w:w="1225" w:type="dxa"/>
          </w:tcPr>
          <w:p w14:paraId="3C86A329" w14:textId="77777777" w:rsidR="002C1D39" w:rsidRDefault="002C1D39" w:rsidP="0012671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7695" w:type="dxa"/>
          </w:tcPr>
          <w:p w14:paraId="4B128781" w14:textId="44ED1448" w:rsidR="002C1D39" w:rsidRPr="009B2E1D" w:rsidRDefault="009B2E1D" w:rsidP="009B2E1D">
            <w:pPr>
              <w:pStyle w:val="TableParagraph"/>
              <w:spacing w:line="208" w:lineRule="exact"/>
              <w:ind w:left="332"/>
              <w:rPr>
                <w:spacing w:val="-2"/>
                <w:sz w:val="20"/>
                <w:lang w:val="de-DE"/>
              </w:rPr>
            </w:pPr>
            <w:r w:rsidRPr="009B2E1D">
              <w:rPr>
                <w:b/>
                <w:sz w:val="20"/>
                <w:lang w:val="de-DE"/>
              </w:rPr>
              <w:t>Best Dissertation Award</w:t>
            </w:r>
            <w:r w:rsidRPr="009B2E1D">
              <w:rPr>
                <w:sz w:val="20"/>
                <w:lang w:val="de-DE"/>
              </w:rPr>
              <w:t xml:space="preserve"> </w:t>
            </w:r>
            <w:proofErr w:type="spellStart"/>
            <w:r w:rsidRPr="009B2E1D">
              <w:rPr>
                <w:sz w:val="20"/>
                <w:lang w:val="de-DE"/>
              </w:rPr>
              <w:t>of</w:t>
            </w:r>
            <w:proofErr w:type="spellEnd"/>
            <w:r w:rsidRPr="009B2E1D">
              <w:rPr>
                <w:sz w:val="20"/>
                <w:lang w:val="de-DE"/>
              </w:rPr>
              <w:t xml:space="preserve"> </w:t>
            </w:r>
            <w:proofErr w:type="spellStart"/>
            <w:r w:rsidRPr="009B2E1D">
              <w:rPr>
                <w:sz w:val="20"/>
                <w:lang w:val="de-DE"/>
              </w:rPr>
              <w:t>the</w:t>
            </w:r>
            <w:proofErr w:type="spellEnd"/>
            <w:r w:rsidRPr="009B2E1D">
              <w:rPr>
                <w:sz w:val="20"/>
                <w:lang w:val="de-DE"/>
              </w:rPr>
              <w:t xml:space="preserve"> </w:t>
            </w:r>
            <w:r w:rsidR="002C1D39" w:rsidRPr="009B2E1D">
              <w:rPr>
                <w:sz w:val="20"/>
                <w:lang w:val="de-DE"/>
              </w:rPr>
              <w:t>Friedrich-Meinecke-Instituts,</w:t>
            </w:r>
            <w:r w:rsidR="002C1D39" w:rsidRPr="009B2E1D">
              <w:rPr>
                <w:spacing w:val="-12"/>
                <w:sz w:val="20"/>
                <w:lang w:val="de-DE"/>
              </w:rPr>
              <w:t xml:space="preserve"> </w:t>
            </w:r>
            <w:r w:rsidR="002C1D39" w:rsidRPr="009B2E1D">
              <w:rPr>
                <w:sz w:val="20"/>
                <w:lang w:val="de-DE"/>
              </w:rPr>
              <w:t>Freie</w:t>
            </w:r>
            <w:r w:rsidR="002C1D39" w:rsidRPr="009B2E1D">
              <w:rPr>
                <w:spacing w:val="-13"/>
                <w:sz w:val="20"/>
                <w:lang w:val="de-DE"/>
              </w:rPr>
              <w:t xml:space="preserve"> </w:t>
            </w:r>
            <w:r w:rsidR="002C1D39" w:rsidRPr="009B2E1D">
              <w:rPr>
                <w:sz w:val="20"/>
                <w:lang w:val="de-DE"/>
              </w:rPr>
              <w:t>Universität</w:t>
            </w:r>
            <w:r w:rsidR="002C1D39" w:rsidRPr="009B2E1D">
              <w:rPr>
                <w:spacing w:val="-13"/>
                <w:sz w:val="20"/>
                <w:lang w:val="de-DE"/>
              </w:rPr>
              <w:t xml:space="preserve"> </w:t>
            </w:r>
            <w:r w:rsidR="002C1D39" w:rsidRPr="009B2E1D">
              <w:rPr>
                <w:spacing w:val="-2"/>
                <w:sz w:val="20"/>
                <w:lang w:val="de-DE"/>
              </w:rPr>
              <w:t>Berlin</w:t>
            </w:r>
          </w:p>
        </w:tc>
      </w:tr>
      <w:tr w:rsidR="002C1D39" w14:paraId="1304843B" w14:textId="77777777" w:rsidTr="00126711">
        <w:trPr>
          <w:trHeight w:val="459"/>
        </w:trPr>
        <w:tc>
          <w:tcPr>
            <w:tcW w:w="1409" w:type="dxa"/>
            <w:gridSpan w:val="2"/>
          </w:tcPr>
          <w:p w14:paraId="15567AE4" w14:textId="77777777" w:rsidR="002C1D39" w:rsidRPr="002C1D39" w:rsidRDefault="002C1D39" w:rsidP="00126711">
            <w:pPr>
              <w:pStyle w:val="TableParagraph"/>
              <w:spacing w:line="227" w:lineRule="exact"/>
              <w:rPr>
                <w:sz w:val="20"/>
                <w:lang w:val="de-DE"/>
              </w:rPr>
            </w:pPr>
          </w:p>
        </w:tc>
        <w:tc>
          <w:tcPr>
            <w:tcW w:w="7695" w:type="dxa"/>
          </w:tcPr>
          <w:p w14:paraId="31B54AD4" w14:textId="57A700AC" w:rsidR="002C1D39" w:rsidRPr="009B2E1D" w:rsidRDefault="002C1D39" w:rsidP="009B2E1D">
            <w:pPr>
              <w:pStyle w:val="TableParagraph"/>
              <w:spacing w:line="225" w:lineRule="exact"/>
              <w:ind w:left="332"/>
              <w:rPr>
                <w:sz w:val="20"/>
                <w:lang w:val="de-DE"/>
              </w:rPr>
            </w:pPr>
            <w:r w:rsidRPr="009B2E1D">
              <w:rPr>
                <w:sz w:val="20"/>
                <w:lang w:val="de-DE"/>
              </w:rPr>
              <w:t xml:space="preserve">2021-2023 </w:t>
            </w:r>
            <w:proofErr w:type="spellStart"/>
            <w:r w:rsidR="009B2E1D">
              <w:rPr>
                <w:sz w:val="20"/>
                <w:lang w:val="de-DE"/>
              </w:rPr>
              <w:t>President</w:t>
            </w:r>
            <w:proofErr w:type="spellEnd"/>
            <w:r w:rsidR="009B2E1D">
              <w:rPr>
                <w:sz w:val="20"/>
                <w:lang w:val="de-DE"/>
              </w:rPr>
              <w:t xml:space="preserve"> </w:t>
            </w:r>
            <w:proofErr w:type="spellStart"/>
            <w:r w:rsidR="009B2E1D">
              <w:rPr>
                <w:sz w:val="20"/>
                <w:lang w:val="de-DE"/>
              </w:rPr>
              <w:t>of</w:t>
            </w:r>
            <w:proofErr w:type="spellEnd"/>
            <w:r w:rsidR="009B2E1D">
              <w:rPr>
                <w:sz w:val="20"/>
                <w:lang w:val="de-DE"/>
              </w:rPr>
              <w:t xml:space="preserve"> </w:t>
            </w:r>
            <w:proofErr w:type="spellStart"/>
            <w:r w:rsidR="009B2E1D">
              <w:rPr>
                <w:sz w:val="20"/>
                <w:lang w:val="de-DE"/>
              </w:rPr>
              <w:t>the</w:t>
            </w:r>
            <w:proofErr w:type="spellEnd"/>
            <w:r w:rsidR="009B2E1D">
              <w:rPr>
                <w:sz w:val="20"/>
                <w:lang w:val="de-DE"/>
              </w:rPr>
              <w:t xml:space="preserve"> </w:t>
            </w:r>
            <w:r w:rsidR="009B2E1D" w:rsidRPr="006A294B">
              <w:rPr>
                <w:b/>
                <w:sz w:val="20"/>
                <w:lang w:val="de-DE"/>
              </w:rPr>
              <w:t xml:space="preserve">Franco-German </w:t>
            </w:r>
            <w:proofErr w:type="spellStart"/>
            <w:r w:rsidR="009B2E1D" w:rsidRPr="006A294B">
              <w:rPr>
                <w:b/>
                <w:sz w:val="20"/>
                <w:lang w:val="de-DE"/>
              </w:rPr>
              <w:t>Historian</w:t>
            </w:r>
            <w:proofErr w:type="spellEnd"/>
            <w:r w:rsidR="009B2E1D" w:rsidRPr="006A294B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="009B2E1D" w:rsidRPr="006A294B">
              <w:rPr>
                <w:b/>
                <w:sz w:val="20"/>
                <w:lang w:val="de-DE"/>
              </w:rPr>
              <w:t>Committee</w:t>
            </w:r>
            <w:proofErr w:type="spellEnd"/>
            <w:r w:rsidR="009B2E1D">
              <w:rPr>
                <w:sz w:val="20"/>
                <w:lang w:val="de-DE"/>
              </w:rPr>
              <w:t xml:space="preserve"> (</w:t>
            </w:r>
            <w:proofErr w:type="spellStart"/>
            <w:r w:rsidR="009B2E1D">
              <w:rPr>
                <w:sz w:val="20"/>
                <w:lang w:val="de-DE"/>
              </w:rPr>
              <w:t>since</w:t>
            </w:r>
            <w:proofErr w:type="spellEnd"/>
            <w:r w:rsidR="009B2E1D">
              <w:rPr>
                <w:sz w:val="20"/>
                <w:lang w:val="de-DE"/>
              </w:rPr>
              <w:t xml:space="preserve"> 2012 Member </w:t>
            </w:r>
            <w:proofErr w:type="spellStart"/>
            <w:r w:rsidR="009B2E1D">
              <w:rPr>
                <w:sz w:val="20"/>
                <w:lang w:val="de-DE"/>
              </w:rPr>
              <w:t>of</w:t>
            </w:r>
            <w:proofErr w:type="spellEnd"/>
            <w:r w:rsidR="009B2E1D">
              <w:rPr>
                <w:sz w:val="20"/>
                <w:lang w:val="de-DE"/>
              </w:rPr>
              <w:t xml:space="preserve"> </w:t>
            </w:r>
            <w:proofErr w:type="spellStart"/>
            <w:r w:rsidR="009B2E1D">
              <w:rPr>
                <w:sz w:val="20"/>
                <w:lang w:val="de-DE"/>
              </w:rPr>
              <w:t>the</w:t>
            </w:r>
            <w:proofErr w:type="spellEnd"/>
            <w:r w:rsidR="009B2E1D">
              <w:rPr>
                <w:sz w:val="20"/>
                <w:lang w:val="de-DE"/>
              </w:rPr>
              <w:t xml:space="preserve"> Board, 2019–2021 </w:t>
            </w:r>
            <w:proofErr w:type="spellStart"/>
            <w:r w:rsidR="009B2E1D">
              <w:rPr>
                <w:sz w:val="20"/>
                <w:lang w:val="de-DE"/>
              </w:rPr>
              <w:t>Secretary</w:t>
            </w:r>
            <w:proofErr w:type="spellEnd"/>
            <w:r w:rsidR="009B2E1D">
              <w:rPr>
                <w:sz w:val="20"/>
                <w:lang w:val="de-DE"/>
              </w:rPr>
              <w:t xml:space="preserve"> General </w:t>
            </w:r>
            <w:proofErr w:type="spellStart"/>
            <w:r w:rsidR="009B2E1D">
              <w:rPr>
                <w:sz w:val="20"/>
                <w:lang w:val="de-DE"/>
              </w:rPr>
              <w:t>Publication</w:t>
            </w:r>
            <w:proofErr w:type="spellEnd"/>
            <w:r w:rsidR="009B2E1D">
              <w:rPr>
                <w:sz w:val="20"/>
                <w:lang w:val="de-DE"/>
              </w:rPr>
              <w:t xml:space="preserve"> </w:t>
            </w:r>
            <w:proofErr w:type="spellStart"/>
            <w:r w:rsidR="009B2E1D">
              <w:rPr>
                <w:sz w:val="20"/>
                <w:lang w:val="de-DE"/>
              </w:rPr>
              <w:t>of</w:t>
            </w:r>
            <w:proofErr w:type="spellEnd"/>
            <w:r w:rsidR="009B2E1D">
              <w:rPr>
                <w:sz w:val="20"/>
                <w:lang w:val="de-DE"/>
              </w:rPr>
              <w:t xml:space="preserve"> </w:t>
            </w:r>
            <w:proofErr w:type="spellStart"/>
            <w:r w:rsidR="009B2E1D">
              <w:rPr>
                <w:sz w:val="20"/>
                <w:lang w:val="de-DE"/>
              </w:rPr>
              <w:t>the</w:t>
            </w:r>
            <w:proofErr w:type="spellEnd"/>
            <w:r w:rsidR="009B2E1D">
              <w:rPr>
                <w:sz w:val="20"/>
                <w:lang w:val="de-DE"/>
              </w:rPr>
              <w:t xml:space="preserve"> </w:t>
            </w:r>
            <w:proofErr w:type="spellStart"/>
            <w:r w:rsidR="009B2E1D">
              <w:rPr>
                <w:sz w:val="20"/>
                <w:lang w:val="de-DE"/>
              </w:rPr>
              <w:t>series</w:t>
            </w:r>
            <w:proofErr w:type="spellEnd"/>
            <w:r w:rsidR="00896A11" w:rsidRPr="009B2E1D">
              <w:rPr>
                <w:spacing w:val="-2"/>
                <w:sz w:val="20"/>
                <w:lang w:val="de-DE"/>
              </w:rPr>
              <w:t>, Franz Steiner Verlag)</w:t>
            </w:r>
          </w:p>
        </w:tc>
      </w:tr>
    </w:tbl>
    <w:p w14:paraId="5E03F75B" w14:textId="77777777" w:rsidR="00EC7CC8" w:rsidRDefault="00EC7CC8" w:rsidP="006B78B5">
      <w:pPr>
        <w:pStyle w:val="Textkrper"/>
        <w:tabs>
          <w:tab w:val="left" w:pos="1534"/>
        </w:tabs>
        <w:ind w:right="371"/>
      </w:pPr>
      <w:bookmarkStart w:id="2" w:name="_Hlk147171314"/>
    </w:p>
    <w:p w14:paraId="1C0C5801" w14:textId="5F8D1F32" w:rsidR="00EC7CC8" w:rsidRDefault="009B2E1D" w:rsidP="00EC7CC8">
      <w:pPr>
        <w:spacing w:before="1"/>
        <w:jc w:val="both"/>
        <w:rPr>
          <w:b/>
          <w:spacing w:val="-2"/>
          <w:sz w:val="20"/>
          <w:u w:val="single" w:color="00AFEF"/>
        </w:rPr>
      </w:pPr>
      <w:bookmarkStart w:id="3" w:name="_Hlk147171734"/>
      <w:bookmarkStart w:id="4" w:name="_Hlk147171711"/>
      <w:proofErr w:type="spellStart"/>
      <w:r>
        <w:rPr>
          <w:b/>
          <w:sz w:val="20"/>
          <w:u w:val="single" w:color="00AFEF"/>
        </w:rPr>
        <w:t>Highlighted</w:t>
      </w:r>
      <w:proofErr w:type="spellEnd"/>
      <w:r>
        <w:rPr>
          <w:b/>
          <w:sz w:val="20"/>
          <w:u w:val="single" w:color="00AFEF"/>
        </w:rPr>
        <w:t xml:space="preserve"> Publications</w:t>
      </w:r>
    </w:p>
    <w:bookmarkEnd w:id="3"/>
    <w:p w14:paraId="2212F2A4" w14:textId="77777777" w:rsidR="00EC7CC8" w:rsidRDefault="00EC7CC8" w:rsidP="00EC7CC8">
      <w:pPr>
        <w:pStyle w:val="Textkrper"/>
        <w:spacing w:before="2"/>
        <w:rPr>
          <w:b/>
          <w:sz w:val="12"/>
        </w:rPr>
      </w:pPr>
    </w:p>
    <w:p w14:paraId="4BF3462F" w14:textId="6AD092B4" w:rsidR="00EC7CC8" w:rsidRPr="00A15330" w:rsidRDefault="00EC7CC8" w:rsidP="009E4A55">
      <w:pPr>
        <w:pStyle w:val="Listenabsatz"/>
        <w:numPr>
          <w:ilvl w:val="0"/>
          <w:numId w:val="1"/>
        </w:numPr>
        <w:tabs>
          <w:tab w:val="left" w:pos="543"/>
          <w:tab w:val="left" w:pos="546"/>
        </w:tabs>
        <w:spacing w:before="60"/>
        <w:ind w:left="544" w:right="198" w:hanging="425"/>
        <w:rPr>
          <w:bCs/>
          <w:sz w:val="20"/>
          <w:szCs w:val="20"/>
          <w:lang w:val="en-US"/>
        </w:rPr>
      </w:pPr>
      <w:r w:rsidRPr="00A15330">
        <w:rPr>
          <w:sz w:val="20"/>
          <w:szCs w:val="20"/>
          <w:lang w:val="en-US"/>
        </w:rPr>
        <w:t>Kwaschik, Anne, Experimental Discourse and Fourierist Settlements in the 1840s and 1850s in: History of Intellectual Culture 3 (2024), S. 159-180</w:t>
      </w:r>
      <w:r w:rsidR="00A15330">
        <w:rPr>
          <w:sz w:val="20"/>
          <w:szCs w:val="20"/>
          <w:lang w:val="en-US"/>
        </w:rPr>
        <w:t>,</w:t>
      </w:r>
      <w:r w:rsidR="009E4A55" w:rsidRPr="00A15330">
        <w:rPr>
          <w:sz w:val="20"/>
          <w:szCs w:val="20"/>
          <w:lang w:val="en-US"/>
        </w:rPr>
        <w:t xml:space="preserve"> </w:t>
      </w:r>
      <w:r w:rsidR="009E4A55" w:rsidRPr="00A15330">
        <w:rPr>
          <w:bCs/>
          <w:sz w:val="20"/>
          <w:szCs w:val="20"/>
          <w:lang w:val="en-US"/>
        </w:rPr>
        <w:t xml:space="preserve">DOI: </w:t>
      </w:r>
      <w:hyperlink r:id="rId9" w:history="1">
        <w:r w:rsidR="009E4A55" w:rsidRPr="00A15330">
          <w:rPr>
            <w:rStyle w:val="Hyperlink"/>
            <w:bCs/>
            <w:sz w:val="20"/>
            <w:szCs w:val="20"/>
            <w:lang w:val="en-US"/>
          </w:rPr>
          <w:t>https://10.1515/9783111291383-008</w:t>
        </w:r>
      </w:hyperlink>
      <w:r w:rsidR="009E4A55" w:rsidRPr="00A15330">
        <w:rPr>
          <w:bCs/>
          <w:sz w:val="20"/>
          <w:szCs w:val="20"/>
          <w:lang w:val="en-US"/>
        </w:rPr>
        <w:t xml:space="preserve"> [</w:t>
      </w:r>
      <w:proofErr w:type="spellStart"/>
      <w:r w:rsidR="009E4A55" w:rsidRPr="00A15330">
        <w:rPr>
          <w:bCs/>
          <w:sz w:val="20"/>
          <w:szCs w:val="20"/>
          <w:lang w:val="en-US"/>
        </w:rPr>
        <w:t>erscheint</w:t>
      </w:r>
      <w:proofErr w:type="spellEnd"/>
      <w:r w:rsidR="009E4A55" w:rsidRPr="00A15330">
        <w:rPr>
          <w:bCs/>
          <w:sz w:val="20"/>
          <w:szCs w:val="20"/>
          <w:lang w:val="en-US"/>
        </w:rPr>
        <w:t xml:space="preserve"> </w:t>
      </w:r>
      <w:proofErr w:type="spellStart"/>
      <w:r w:rsidR="009E4A55" w:rsidRPr="00A15330">
        <w:rPr>
          <w:bCs/>
          <w:sz w:val="20"/>
          <w:szCs w:val="20"/>
          <w:lang w:val="en-US"/>
        </w:rPr>
        <w:t>im</w:t>
      </w:r>
      <w:proofErr w:type="spellEnd"/>
      <w:r w:rsidR="009E4A55" w:rsidRPr="00A15330">
        <w:rPr>
          <w:bCs/>
          <w:sz w:val="20"/>
          <w:szCs w:val="20"/>
          <w:lang w:val="en-US"/>
        </w:rPr>
        <w:t xml:space="preserve"> </w:t>
      </w:r>
      <w:proofErr w:type="spellStart"/>
      <w:r w:rsidR="009E4A55" w:rsidRPr="00A15330">
        <w:rPr>
          <w:bCs/>
          <w:sz w:val="20"/>
          <w:szCs w:val="20"/>
          <w:lang w:val="en-US"/>
        </w:rPr>
        <w:t>Oktober</w:t>
      </w:r>
      <w:proofErr w:type="spellEnd"/>
      <w:r w:rsidR="009E4A55" w:rsidRPr="00A15330">
        <w:rPr>
          <w:bCs/>
          <w:sz w:val="20"/>
          <w:szCs w:val="20"/>
          <w:lang w:val="en-US"/>
        </w:rPr>
        <w:t xml:space="preserve"> 2024].</w:t>
      </w:r>
    </w:p>
    <w:p w14:paraId="4ED8534A" w14:textId="43285FF1" w:rsidR="00EC7CC8" w:rsidRPr="00A15330" w:rsidRDefault="00EC7CC8" w:rsidP="009E4A55">
      <w:pPr>
        <w:pStyle w:val="Listenabsatz"/>
        <w:numPr>
          <w:ilvl w:val="0"/>
          <w:numId w:val="1"/>
        </w:numPr>
        <w:tabs>
          <w:tab w:val="left" w:pos="543"/>
          <w:tab w:val="left" w:pos="546"/>
        </w:tabs>
        <w:spacing w:before="60"/>
        <w:ind w:left="544" w:right="198" w:hanging="425"/>
        <w:rPr>
          <w:sz w:val="20"/>
          <w:szCs w:val="20"/>
        </w:rPr>
      </w:pPr>
      <w:r w:rsidRPr="00A15330">
        <w:rPr>
          <w:sz w:val="20"/>
          <w:szCs w:val="20"/>
        </w:rPr>
        <w:t>Kwaschik, Anne, Zwischen Wissenschaft und Utopie. Zur Plausibilisierung von Gesellschaftswissenschaften im frühen 19. Jahrhundert, in: Thomas Kirsch/Christina Wald (</w:t>
      </w:r>
      <w:proofErr w:type="spellStart"/>
      <w:r w:rsidRPr="00A15330">
        <w:rPr>
          <w:sz w:val="20"/>
          <w:szCs w:val="20"/>
        </w:rPr>
        <w:t>Hg</w:t>
      </w:r>
      <w:proofErr w:type="spellEnd"/>
      <w:r w:rsidRPr="00A15330">
        <w:rPr>
          <w:sz w:val="20"/>
          <w:szCs w:val="20"/>
        </w:rPr>
        <w:t xml:space="preserve">.), Vorläufige Gewissheiten. Plausibilität und soziokulturelle Praxis, </w:t>
      </w:r>
      <w:proofErr w:type="spellStart"/>
      <w:r w:rsidRPr="00A15330">
        <w:rPr>
          <w:sz w:val="20"/>
          <w:szCs w:val="20"/>
        </w:rPr>
        <w:t>transcript</w:t>
      </w:r>
      <w:proofErr w:type="spellEnd"/>
      <w:r w:rsidRPr="00A15330">
        <w:rPr>
          <w:sz w:val="20"/>
          <w:szCs w:val="20"/>
        </w:rPr>
        <w:t>, Bielefeld 2024. S. 97-114.</w:t>
      </w:r>
      <w:r w:rsidR="009E4A55" w:rsidRPr="00A15330">
        <w:rPr>
          <w:sz w:val="20"/>
          <w:szCs w:val="20"/>
        </w:rPr>
        <w:t xml:space="preserve"> Abrufbar unter &lt;</w:t>
      </w:r>
      <w:hyperlink r:id="rId10" w:history="1">
        <w:r w:rsidR="009E4A55" w:rsidRPr="00A15330">
          <w:rPr>
            <w:rStyle w:val="Hyperlink"/>
            <w:sz w:val="20"/>
            <w:szCs w:val="20"/>
          </w:rPr>
          <w:t>https://www.transcript-verlag.de/chunks/media/ePDFs_chunks/bis%207399/9783839470503/9783839470503-005/9783839470503-005.pdf?</w:t>
        </w:r>
      </w:hyperlink>
      <w:r w:rsidR="009E4A55" w:rsidRPr="00A15330">
        <w:rPr>
          <w:sz w:val="20"/>
          <w:szCs w:val="20"/>
        </w:rPr>
        <w:t>&gt;.</w:t>
      </w:r>
    </w:p>
    <w:p w14:paraId="5C000C08" w14:textId="26FF66FD" w:rsidR="00EC7CC8" w:rsidRPr="00A15330" w:rsidRDefault="00EC7CC8" w:rsidP="009E4A55">
      <w:pPr>
        <w:pStyle w:val="Listenabsatz"/>
        <w:numPr>
          <w:ilvl w:val="0"/>
          <w:numId w:val="1"/>
        </w:numPr>
        <w:tabs>
          <w:tab w:val="left" w:pos="543"/>
          <w:tab w:val="left" w:pos="546"/>
        </w:tabs>
        <w:spacing w:before="60"/>
        <w:ind w:left="544" w:right="198" w:hanging="425"/>
        <w:rPr>
          <w:sz w:val="20"/>
          <w:szCs w:val="20"/>
        </w:rPr>
      </w:pPr>
      <w:r w:rsidRPr="00A15330">
        <w:rPr>
          <w:sz w:val="20"/>
          <w:szCs w:val="20"/>
        </w:rPr>
        <w:t>Emmanuel Droit/Anne Kwaschik/Silke Mende (</w:t>
      </w:r>
      <w:proofErr w:type="spellStart"/>
      <w:r w:rsidRPr="00A15330">
        <w:rPr>
          <w:sz w:val="20"/>
          <w:szCs w:val="20"/>
        </w:rPr>
        <w:t>Hg</w:t>
      </w:r>
      <w:proofErr w:type="spellEnd"/>
      <w:r w:rsidRPr="00A15330">
        <w:rPr>
          <w:sz w:val="20"/>
          <w:szCs w:val="20"/>
        </w:rPr>
        <w:t xml:space="preserve">.), France, </w:t>
      </w:r>
      <w:proofErr w:type="spellStart"/>
      <w:r w:rsidRPr="00A15330">
        <w:rPr>
          <w:sz w:val="20"/>
          <w:szCs w:val="20"/>
        </w:rPr>
        <w:t>Allemagne</w:t>
      </w:r>
      <w:proofErr w:type="spellEnd"/>
      <w:r w:rsidRPr="00A15330">
        <w:rPr>
          <w:sz w:val="20"/>
          <w:szCs w:val="20"/>
        </w:rPr>
        <w:t xml:space="preserve">, </w:t>
      </w:r>
      <w:proofErr w:type="spellStart"/>
      <w:r w:rsidRPr="00A15330">
        <w:rPr>
          <w:sz w:val="20"/>
          <w:szCs w:val="20"/>
        </w:rPr>
        <w:t>Afrique</w:t>
      </w:r>
      <w:proofErr w:type="spellEnd"/>
      <w:r w:rsidRPr="00A15330">
        <w:rPr>
          <w:sz w:val="20"/>
          <w:szCs w:val="20"/>
        </w:rPr>
        <w:t xml:space="preserve">: </w:t>
      </w:r>
      <w:proofErr w:type="spellStart"/>
      <w:r w:rsidRPr="00A15330">
        <w:rPr>
          <w:sz w:val="20"/>
          <w:szCs w:val="20"/>
        </w:rPr>
        <w:t>Représentations</w:t>
      </w:r>
      <w:proofErr w:type="spellEnd"/>
      <w:r w:rsidRPr="00A15330">
        <w:rPr>
          <w:sz w:val="20"/>
          <w:szCs w:val="20"/>
        </w:rPr>
        <w:t xml:space="preserve">, </w:t>
      </w:r>
      <w:proofErr w:type="spellStart"/>
      <w:r w:rsidRPr="00A15330">
        <w:rPr>
          <w:sz w:val="20"/>
          <w:szCs w:val="20"/>
        </w:rPr>
        <w:t>transferts</w:t>
      </w:r>
      <w:proofErr w:type="spellEnd"/>
      <w:r w:rsidRPr="00A15330">
        <w:rPr>
          <w:sz w:val="20"/>
          <w:szCs w:val="20"/>
        </w:rPr>
        <w:t xml:space="preserve">, </w:t>
      </w:r>
      <w:proofErr w:type="spellStart"/>
      <w:r w:rsidRPr="00A15330">
        <w:rPr>
          <w:sz w:val="20"/>
          <w:szCs w:val="20"/>
        </w:rPr>
        <w:t>relations</w:t>
      </w:r>
      <w:proofErr w:type="spellEnd"/>
      <w:r w:rsidRPr="00A15330">
        <w:rPr>
          <w:sz w:val="20"/>
          <w:szCs w:val="20"/>
        </w:rPr>
        <w:t xml:space="preserve"> (Schriften des Deutsch-Französischen Historikerkomitees, 22) Fritz Steiner Verlag: Stuttgart 2024</w:t>
      </w:r>
      <w:r w:rsidR="009E4A55" w:rsidRPr="00A15330">
        <w:rPr>
          <w:sz w:val="20"/>
          <w:szCs w:val="20"/>
        </w:rPr>
        <w:t xml:space="preserve">, DOI: </w:t>
      </w:r>
      <w:hyperlink r:id="rId11" w:history="1">
        <w:r w:rsidR="009E4A55" w:rsidRPr="00A15330">
          <w:rPr>
            <w:rStyle w:val="Hyperlink"/>
            <w:sz w:val="20"/>
            <w:szCs w:val="20"/>
          </w:rPr>
          <w:t>https://doi.org/10.25162/9783515137072</w:t>
        </w:r>
      </w:hyperlink>
      <w:r w:rsidR="009E4A55" w:rsidRPr="00A15330">
        <w:rPr>
          <w:sz w:val="20"/>
          <w:szCs w:val="20"/>
        </w:rPr>
        <w:t xml:space="preserve">. </w:t>
      </w:r>
    </w:p>
    <w:p w14:paraId="08DA7A0F" w14:textId="77777777" w:rsidR="00EC7CC8" w:rsidRPr="00A15330" w:rsidRDefault="00EC7CC8" w:rsidP="00EC7CC8">
      <w:pPr>
        <w:pStyle w:val="Listenabsatz"/>
        <w:numPr>
          <w:ilvl w:val="0"/>
          <w:numId w:val="1"/>
        </w:numPr>
        <w:tabs>
          <w:tab w:val="left" w:pos="543"/>
          <w:tab w:val="left" w:pos="546"/>
        </w:tabs>
        <w:spacing w:before="60"/>
        <w:ind w:left="544" w:right="198" w:hanging="425"/>
        <w:contextualSpacing w:val="0"/>
        <w:rPr>
          <w:sz w:val="20"/>
          <w:szCs w:val="20"/>
        </w:rPr>
      </w:pPr>
      <w:r w:rsidRPr="00A15330">
        <w:rPr>
          <w:sz w:val="20"/>
          <w:szCs w:val="20"/>
        </w:rPr>
        <w:t>Kwaschik, Anne, Auf der Suche nach einer Wissenschaft von der Kolonisierung: Netzwerke kolonialer Wissensproduktion und disziplinäre Grenzziehungen im imperialen Zeitalter in Belgien, in: GWU 74/9,10 (2023</w:t>
      </w:r>
      <w:proofErr w:type="gramStart"/>
      <w:r w:rsidRPr="00A15330">
        <w:rPr>
          <w:sz w:val="20"/>
          <w:szCs w:val="20"/>
        </w:rPr>
        <w:t>),  S.</w:t>
      </w:r>
      <w:proofErr w:type="gramEnd"/>
      <w:r w:rsidRPr="00A15330">
        <w:rPr>
          <w:sz w:val="20"/>
          <w:szCs w:val="20"/>
        </w:rPr>
        <w:t xml:space="preserve"> 1-16.</w:t>
      </w:r>
    </w:p>
    <w:p w14:paraId="1FFD648F" w14:textId="2F97A09B" w:rsidR="009E4A55" w:rsidRPr="00A15330" w:rsidRDefault="009E4A55" w:rsidP="00EC7CC8">
      <w:pPr>
        <w:pStyle w:val="Listenabsatz"/>
        <w:numPr>
          <w:ilvl w:val="0"/>
          <w:numId w:val="1"/>
        </w:numPr>
        <w:tabs>
          <w:tab w:val="left" w:pos="543"/>
          <w:tab w:val="left" w:pos="546"/>
        </w:tabs>
        <w:spacing w:before="60"/>
        <w:ind w:left="544" w:right="198" w:hanging="425"/>
        <w:contextualSpacing w:val="0"/>
        <w:rPr>
          <w:sz w:val="20"/>
          <w:szCs w:val="20"/>
          <w:lang w:val="en-US"/>
        </w:rPr>
      </w:pPr>
      <w:r w:rsidRPr="00A15330">
        <w:rPr>
          <w:sz w:val="20"/>
          <w:szCs w:val="20"/>
          <w:lang w:val="en-US"/>
        </w:rPr>
        <w:t>Kwaschik, Anne, “We Witches.” Knowledge Wars, Experience and Spirituality in the Women’s Movement in the 1970s, in: NTM 31 (2023), S. 171-199, DOI: </w:t>
      </w:r>
      <w:hyperlink r:id="rId12" w:tgtFrame="_blank" w:history="1">
        <w:r w:rsidRPr="00A15330">
          <w:rPr>
            <w:rStyle w:val="Hyperlink"/>
            <w:sz w:val="20"/>
            <w:szCs w:val="20"/>
            <w:lang w:val="en-US"/>
          </w:rPr>
          <w:t>https://doi.org/10.1007/s00048-023-00359-w</w:t>
        </w:r>
      </w:hyperlink>
    </w:p>
    <w:p w14:paraId="40893B2F" w14:textId="038237C2" w:rsidR="00EC7CC8" w:rsidRPr="00A15330" w:rsidRDefault="00EC7CC8" w:rsidP="00EC7CC8">
      <w:pPr>
        <w:pStyle w:val="Listenabsatz"/>
        <w:numPr>
          <w:ilvl w:val="0"/>
          <w:numId w:val="1"/>
        </w:numPr>
        <w:tabs>
          <w:tab w:val="left" w:pos="543"/>
          <w:tab w:val="left" w:pos="546"/>
        </w:tabs>
        <w:spacing w:before="60"/>
        <w:ind w:left="544" w:right="198" w:hanging="425"/>
        <w:contextualSpacing w:val="0"/>
        <w:rPr>
          <w:sz w:val="20"/>
          <w:szCs w:val="20"/>
        </w:rPr>
      </w:pPr>
      <w:r w:rsidRPr="00A15330">
        <w:rPr>
          <w:sz w:val="20"/>
          <w:szCs w:val="20"/>
        </w:rPr>
        <w:lastRenderedPageBreak/>
        <w:t xml:space="preserve">Kwaschik, Anne, „Scientific </w:t>
      </w:r>
      <w:proofErr w:type="spellStart"/>
      <w:r w:rsidRPr="00A15330">
        <w:rPr>
          <w:sz w:val="20"/>
          <w:szCs w:val="20"/>
        </w:rPr>
        <w:t>Colonialism</w:t>
      </w:r>
      <w:proofErr w:type="spellEnd"/>
      <w:r w:rsidRPr="00A15330">
        <w:rPr>
          <w:sz w:val="20"/>
          <w:szCs w:val="20"/>
        </w:rPr>
        <w:t>“: Zum konstitutiven Zusammenhang von Wissen und „</w:t>
      </w:r>
      <w:proofErr w:type="spellStart"/>
      <w:r w:rsidRPr="00A15330">
        <w:rPr>
          <w:sz w:val="20"/>
          <w:szCs w:val="20"/>
        </w:rPr>
        <w:t>colonial</w:t>
      </w:r>
      <w:proofErr w:type="spellEnd"/>
      <w:r w:rsidRPr="00A15330">
        <w:rPr>
          <w:sz w:val="20"/>
          <w:szCs w:val="20"/>
        </w:rPr>
        <w:t xml:space="preserve"> </w:t>
      </w:r>
      <w:proofErr w:type="spellStart"/>
      <w:r w:rsidRPr="00A15330">
        <w:rPr>
          <w:sz w:val="20"/>
          <w:szCs w:val="20"/>
        </w:rPr>
        <w:t>governance</w:t>
      </w:r>
      <w:proofErr w:type="spellEnd"/>
      <w:r w:rsidRPr="00A15330">
        <w:rPr>
          <w:sz w:val="20"/>
          <w:szCs w:val="20"/>
        </w:rPr>
        <w:t xml:space="preserve">“, in: Peter </w:t>
      </w:r>
      <w:proofErr w:type="spellStart"/>
      <w:r w:rsidRPr="00A15330">
        <w:rPr>
          <w:sz w:val="20"/>
          <w:szCs w:val="20"/>
        </w:rPr>
        <w:t>Weingart</w:t>
      </w:r>
      <w:proofErr w:type="spellEnd"/>
      <w:r w:rsidRPr="00A15330">
        <w:rPr>
          <w:sz w:val="20"/>
          <w:szCs w:val="20"/>
        </w:rPr>
        <w:t xml:space="preserve">/Gunnar Folke Schuppert/Roland </w:t>
      </w:r>
      <w:proofErr w:type="spellStart"/>
      <w:r w:rsidRPr="00A15330">
        <w:rPr>
          <w:sz w:val="20"/>
          <w:szCs w:val="20"/>
        </w:rPr>
        <w:t>Römhildt</w:t>
      </w:r>
      <w:proofErr w:type="spellEnd"/>
      <w:r w:rsidRPr="00A15330">
        <w:rPr>
          <w:sz w:val="20"/>
          <w:szCs w:val="20"/>
        </w:rPr>
        <w:t xml:space="preserve"> (</w:t>
      </w:r>
      <w:proofErr w:type="spellStart"/>
      <w:r w:rsidRPr="00A15330">
        <w:rPr>
          <w:sz w:val="20"/>
          <w:szCs w:val="20"/>
        </w:rPr>
        <w:t>Hg</w:t>
      </w:r>
      <w:proofErr w:type="spellEnd"/>
      <w:r w:rsidRPr="00A15330">
        <w:rPr>
          <w:sz w:val="20"/>
          <w:szCs w:val="20"/>
        </w:rPr>
        <w:t>.), Herrschaft und Wissen, Nomos-Verlag, Baden-Baden 2022, S. 115-142.</w:t>
      </w:r>
      <w:r w:rsidR="00A15330">
        <w:rPr>
          <w:sz w:val="20"/>
          <w:szCs w:val="20"/>
        </w:rPr>
        <w:t xml:space="preserve"> </w:t>
      </w:r>
      <w:bookmarkStart w:id="5" w:name="_Hlk179193476"/>
      <w:r w:rsidR="00A15330">
        <w:rPr>
          <w:sz w:val="20"/>
          <w:szCs w:val="20"/>
        </w:rPr>
        <w:t xml:space="preserve">Abrufbar unter: </w:t>
      </w:r>
      <w:r w:rsidR="00A15330" w:rsidRPr="00A15330">
        <w:t xml:space="preserve"> </w:t>
      </w:r>
      <w:r w:rsidR="00A15330">
        <w:t>&lt;</w:t>
      </w:r>
      <w:hyperlink r:id="rId13" w:history="1">
        <w:r w:rsidR="00A15330" w:rsidRPr="00A15330">
          <w:rPr>
            <w:rStyle w:val="Hyperlink"/>
            <w:sz w:val="20"/>
            <w:szCs w:val="20"/>
          </w:rPr>
          <w:t>https://kops.uni-konstanz.de/server/api/core/bitstreams/589df3e2-319b-4374-91bd-4865fc045363/content</w:t>
        </w:r>
      </w:hyperlink>
      <w:r w:rsidR="00A15330">
        <w:rPr>
          <w:sz w:val="18"/>
          <w:szCs w:val="18"/>
        </w:rPr>
        <w:t>&gt;</w:t>
      </w:r>
    </w:p>
    <w:bookmarkEnd w:id="5"/>
    <w:p w14:paraId="6BB05A94" w14:textId="5F1BAFF4" w:rsidR="00EC7CC8" w:rsidRPr="00A15330" w:rsidRDefault="00EC7CC8" w:rsidP="00A15330">
      <w:pPr>
        <w:pStyle w:val="Listenabsatz"/>
        <w:numPr>
          <w:ilvl w:val="0"/>
          <w:numId w:val="1"/>
        </w:numPr>
        <w:tabs>
          <w:tab w:val="left" w:pos="543"/>
          <w:tab w:val="left" w:pos="546"/>
        </w:tabs>
        <w:spacing w:before="60"/>
        <w:ind w:left="544" w:right="198" w:hanging="425"/>
        <w:rPr>
          <w:sz w:val="20"/>
          <w:szCs w:val="20"/>
        </w:rPr>
      </w:pPr>
      <w:r w:rsidRPr="00A15330">
        <w:rPr>
          <w:sz w:val="20"/>
          <w:szCs w:val="20"/>
        </w:rPr>
        <w:t>Kwaschik,</w:t>
      </w:r>
      <w:r w:rsidRPr="00A15330">
        <w:rPr>
          <w:spacing w:val="-14"/>
          <w:sz w:val="20"/>
          <w:szCs w:val="20"/>
        </w:rPr>
        <w:t xml:space="preserve"> </w:t>
      </w:r>
      <w:r w:rsidRPr="00A15330">
        <w:rPr>
          <w:sz w:val="20"/>
          <w:szCs w:val="20"/>
        </w:rPr>
        <w:t>Anne,</w:t>
      </w:r>
      <w:r w:rsidRPr="00A15330">
        <w:rPr>
          <w:spacing w:val="-14"/>
          <w:sz w:val="20"/>
          <w:szCs w:val="20"/>
        </w:rPr>
        <w:t xml:space="preserve"> </w:t>
      </w:r>
      <w:r w:rsidRPr="00A15330">
        <w:rPr>
          <w:sz w:val="20"/>
          <w:szCs w:val="20"/>
        </w:rPr>
        <w:t>Die</w:t>
      </w:r>
      <w:r w:rsidRPr="00A15330">
        <w:rPr>
          <w:spacing w:val="-14"/>
          <w:sz w:val="20"/>
          <w:szCs w:val="20"/>
        </w:rPr>
        <w:t xml:space="preserve"> </w:t>
      </w:r>
      <w:r w:rsidRPr="00A15330">
        <w:rPr>
          <w:sz w:val="20"/>
          <w:szCs w:val="20"/>
        </w:rPr>
        <w:t>Verwissenschaftlichung</w:t>
      </w:r>
      <w:r w:rsidRPr="00A15330">
        <w:rPr>
          <w:spacing w:val="-14"/>
          <w:sz w:val="20"/>
          <w:szCs w:val="20"/>
        </w:rPr>
        <w:t xml:space="preserve"> </w:t>
      </w:r>
      <w:r w:rsidRPr="00A15330">
        <w:rPr>
          <w:sz w:val="20"/>
          <w:szCs w:val="20"/>
        </w:rPr>
        <w:t>des</w:t>
      </w:r>
      <w:r w:rsidRPr="00A15330">
        <w:rPr>
          <w:spacing w:val="-14"/>
          <w:sz w:val="20"/>
          <w:szCs w:val="20"/>
        </w:rPr>
        <w:t xml:space="preserve"> </w:t>
      </w:r>
      <w:r w:rsidRPr="00A15330">
        <w:rPr>
          <w:sz w:val="20"/>
          <w:szCs w:val="20"/>
        </w:rPr>
        <w:t>Kolonialen</w:t>
      </w:r>
      <w:r w:rsidRPr="00A15330">
        <w:rPr>
          <w:spacing w:val="-14"/>
          <w:sz w:val="20"/>
          <w:szCs w:val="20"/>
        </w:rPr>
        <w:t xml:space="preserve"> </w:t>
      </w:r>
      <w:r w:rsidRPr="00A15330">
        <w:rPr>
          <w:sz w:val="20"/>
          <w:szCs w:val="20"/>
        </w:rPr>
        <w:t>als</w:t>
      </w:r>
      <w:r w:rsidRPr="00A15330">
        <w:rPr>
          <w:spacing w:val="-14"/>
          <w:sz w:val="20"/>
          <w:szCs w:val="20"/>
        </w:rPr>
        <w:t xml:space="preserve"> </w:t>
      </w:r>
      <w:r w:rsidRPr="00A15330">
        <w:rPr>
          <w:sz w:val="20"/>
          <w:szCs w:val="20"/>
        </w:rPr>
        <w:t>kultureller</w:t>
      </w:r>
      <w:r w:rsidRPr="00A15330">
        <w:rPr>
          <w:spacing w:val="-14"/>
          <w:sz w:val="20"/>
          <w:szCs w:val="20"/>
        </w:rPr>
        <w:t xml:space="preserve"> </w:t>
      </w:r>
      <w:r w:rsidRPr="00A15330">
        <w:rPr>
          <w:sz w:val="20"/>
          <w:szCs w:val="20"/>
        </w:rPr>
        <w:t>Code</w:t>
      </w:r>
      <w:r w:rsidRPr="00A15330">
        <w:rPr>
          <w:spacing w:val="-14"/>
          <w:sz w:val="20"/>
          <w:szCs w:val="20"/>
        </w:rPr>
        <w:t xml:space="preserve"> </w:t>
      </w:r>
      <w:r w:rsidRPr="00A15330">
        <w:rPr>
          <w:sz w:val="20"/>
          <w:szCs w:val="20"/>
        </w:rPr>
        <w:t>und</w:t>
      </w:r>
      <w:r w:rsidRPr="00A15330">
        <w:rPr>
          <w:spacing w:val="-13"/>
          <w:sz w:val="20"/>
          <w:szCs w:val="20"/>
        </w:rPr>
        <w:t xml:space="preserve"> </w:t>
      </w:r>
      <w:r w:rsidRPr="00A15330">
        <w:rPr>
          <w:sz w:val="20"/>
          <w:szCs w:val="20"/>
        </w:rPr>
        <w:t>internationale Praxis um 1900, in: Historische Anthropologie 28/3 (2020), S. 399˗423.</w:t>
      </w:r>
      <w:r w:rsidR="00A15330" w:rsidRPr="00A15330">
        <w:rPr>
          <w:sz w:val="20"/>
          <w:szCs w:val="20"/>
        </w:rPr>
        <w:t xml:space="preserve"> DOI: </w:t>
      </w:r>
      <w:hyperlink r:id="rId14" w:history="1">
        <w:r w:rsidR="00A15330" w:rsidRPr="00A15330">
          <w:rPr>
            <w:rStyle w:val="Hyperlink"/>
            <w:sz w:val="20"/>
            <w:szCs w:val="20"/>
          </w:rPr>
          <w:t>https://doi.org/10.7788/hian.2020.28.3.399</w:t>
        </w:r>
      </w:hyperlink>
      <w:r w:rsidR="00A15330" w:rsidRPr="00A15330">
        <w:rPr>
          <w:sz w:val="20"/>
          <w:szCs w:val="20"/>
        </w:rPr>
        <w:t xml:space="preserve">. </w:t>
      </w:r>
    </w:p>
    <w:p w14:paraId="678FDE2B" w14:textId="77777777" w:rsidR="00EC7CC8" w:rsidRPr="00A15330" w:rsidRDefault="00EC7CC8" w:rsidP="00EC7CC8">
      <w:pPr>
        <w:pStyle w:val="Listenabsatz"/>
        <w:numPr>
          <w:ilvl w:val="0"/>
          <w:numId w:val="1"/>
        </w:numPr>
        <w:tabs>
          <w:tab w:val="left" w:pos="543"/>
          <w:tab w:val="left" w:pos="546"/>
        </w:tabs>
        <w:spacing w:before="60"/>
        <w:ind w:left="544" w:right="199" w:hanging="425"/>
        <w:contextualSpacing w:val="0"/>
        <w:rPr>
          <w:sz w:val="20"/>
          <w:szCs w:val="20"/>
        </w:rPr>
      </w:pPr>
      <w:r w:rsidRPr="00A15330">
        <w:rPr>
          <w:sz w:val="20"/>
          <w:szCs w:val="20"/>
        </w:rPr>
        <w:t>Kwaschik,</w:t>
      </w:r>
      <w:r w:rsidRPr="00A15330">
        <w:rPr>
          <w:spacing w:val="-6"/>
          <w:sz w:val="20"/>
          <w:szCs w:val="20"/>
        </w:rPr>
        <w:t xml:space="preserve"> </w:t>
      </w:r>
      <w:r w:rsidRPr="00A15330">
        <w:rPr>
          <w:sz w:val="20"/>
          <w:szCs w:val="20"/>
        </w:rPr>
        <w:t>Anne,</w:t>
      </w:r>
      <w:r w:rsidRPr="00A15330">
        <w:rPr>
          <w:spacing w:val="-6"/>
          <w:sz w:val="20"/>
          <w:szCs w:val="20"/>
        </w:rPr>
        <w:t xml:space="preserve"> </w:t>
      </w:r>
      <w:r w:rsidRPr="00A15330">
        <w:rPr>
          <w:sz w:val="20"/>
          <w:szCs w:val="20"/>
        </w:rPr>
        <w:t>Der</w:t>
      </w:r>
      <w:r w:rsidRPr="00A15330">
        <w:rPr>
          <w:spacing w:val="-6"/>
          <w:sz w:val="20"/>
          <w:szCs w:val="20"/>
        </w:rPr>
        <w:t xml:space="preserve"> </w:t>
      </w:r>
      <w:r w:rsidRPr="00A15330">
        <w:rPr>
          <w:sz w:val="20"/>
          <w:szCs w:val="20"/>
        </w:rPr>
        <w:t>Griff</w:t>
      </w:r>
      <w:r w:rsidRPr="00A15330">
        <w:rPr>
          <w:spacing w:val="-5"/>
          <w:sz w:val="20"/>
          <w:szCs w:val="20"/>
        </w:rPr>
        <w:t xml:space="preserve"> </w:t>
      </w:r>
      <w:r w:rsidRPr="00A15330">
        <w:rPr>
          <w:sz w:val="20"/>
          <w:szCs w:val="20"/>
        </w:rPr>
        <w:t>nach</w:t>
      </w:r>
      <w:r w:rsidRPr="00A15330">
        <w:rPr>
          <w:spacing w:val="-7"/>
          <w:sz w:val="20"/>
          <w:szCs w:val="20"/>
        </w:rPr>
        <w:t xml:space="preserve"> </w:t>
      </w:r>
      <w:r w:rsidRPr="00A15330">
        <w:rPr>
          <w:sz w:val="20"/>
          <w:szCs w:val="20"/>
        </w:rPr>
        <w:t>dem</w:t>
      </w:r>
      <w:r w:rsidRPr="00A15330">
        <w:rPr>
          <w:spacing w:val="-7"/>
          <w:sz w:val="20"/>
          <w:szCs w:val="20"/>
        </w:rPr>
        <w:t xml:space="preserve"> </w:t>
      </w:r>
      <w:r w:rsidRPr="00A15330">
        <w:rPr>
          <w:sz w:val="20"/>
          <w:szCs w:val="20"/>
        </w:rPr>
        <w:t>Weltwissen.</w:t>
      </w:r>
      <w:r w:rsidRPr="00A15330">
        <w:rPr>
          <w:spacing w:val="-3"/>
          <w:sz w:val="20"/>
          <w:szCs w:val="20"/>
        </w:rPr>
        <w:t xml:space="preserve"> </w:t>
      </w:r>
      <w:r w:rsidRPr="00A15330">
        <w:rPr>
          <w:sz w:val="20"/>
          <w:szCs w:val="20"/>
        </w:rPr>
        <w:t>Zur</w:t>
      </w:r>
      <w:r w:rsidRPr="00A15330">
        <w:rPr>
          <w:spacing w:val="-6"/>
          <w:sz w:val="20"/>
          <w:szCs w:val="20"/>
        </w:rPr>
        <w:t xml:space="preserve"> </w:t>
      </w:r>
      <w:r w:rsidRPr="00A15330">
        <w:rPr>
          <w:sz w:val="20"/>
          <w:szCs w:val="20"/>
        </w:rPr>
        <w:t>Genealogie</w:t>
      </w:r>
      <w:r w:rsidRPr="00A15330">
        <w:rPr>
          <w:spacing w:val="-5"/>
          <w:sz w:val="20"/>
          <w:szCs w:val="20"/>
        </w:rPr>
        <w:t xml:space="preserve"> </w:t>
      </w:r>
      <w:r w:rsidRPr="00A15330">
        <w:rPr>
          <w:sz w:val="20"/>
          <w:szCs w:val="20"/>
        </w:rPr>
        <w:t>von</w:t>
      </w:r>
      <w:r w:rsidRPr="00A15330">
        <w:rPr>
          <w:spacing w:val="-6"/>
          <w:sz w:val="20"/>
          <w:szCs w:val="20"/>
        </w:rPr>
        <w:t xml:space="preserve"> </w:t>
      </w:r>
      <w:r w:rsidRPr="00A15330">
        <w:rPr>
          <w:sz w:val="20"/>
          <w:szCs w:val="20"/>
        </w:rPr>
        <w:t>Area</w:t>
      </w:r>
      <w:r w:rsidRPr="00A15330">
        <w:rPr>
          <w:spacing w:val="-5"/>
          <w:sz w:val="20"/>
          <w:szCs w:val="20"/>
        </w:rPr>
        <w:t xml:space="preserve"> </w:t>
      </w:r>
      <w:r w:rsidRPr="00A15330">
        <w:rPr>
          <w:sz w:val="20"/>
          <w:szCs w:val="20"/>
        </w:rPr>
        <w:t>Studies</w:t>
      </w:r>
      <w:r w:rsidRPr="00A15330">
        <w:rPr>
          <w:spacing w:val="-4"/>
          <w:sz w:val="20"/>
          <w:szCs w:val="20"/>
        </w:rPr>
        <w:t xml:space="preserve"> </w:t>
      </w:r>
      <w:r w:rsidRPr="00A15330">
        <w:rPr>
          <w:sz w:val="20"/>
          <w:szCs w:val="20"/>
        </w:rPr>
        <w:t>im</w:t>
      </w:r>
      <w:r w:rsidRPr="00A15330">
        <w:rPr>
          <w:spacing w:val="-3"/>
          <w:sz w:val="20"/>
          <w:szCs w:val="20"/>
        </w:rPr>
        <w:t xml:space="preserve"> </w:t>
      </w:r>
      <w:r w:rsidRPr="00A15330">
        <w:rPr>
          <w:sz w:val="20"/>
          <w:szCs w:val="20"/>
        </w:rPr>
        <w:t>19.</w:t>
      </w:r>
      <w:r w:rsidRPr="00A15330">
        <w:rPr>
          <w:spacing w:val="-6"/>
          <w:sz w:val="20"/>
          <w:szCs w:val="20"/>
        </w:rPr>
        <w:t xml:space="preserve"> </w:t>
      </w:r>
      <w:r w:rsidRPr="00A15330">
        <w:rPr>
          <w:sz w:val="20"/>
          <w:szCs w:val="20"/>
        </w:rPr>
        <w:t>und</w:t>
      </w:r>
      <w:r w:rsidRPr="00A15330">
        <w:rPr>
          <w:spacing w:val="-5"/>
          <w:sz w:val="20"/>
          <w:szCs w:val="20"/>
        </w:rPr>
        <w:t xml:space="preserve"> </w:t>
      </w:r>
      <w:r w:rsidRPr="00A15330">
        <w:rPr>
          <w:sz w:val="20"/>
          <w:szCs w:val="20"/>
        </w:rPr>
        <w:t>20. Jahrhundert</w:t>
      </w:r>
      <w:r w:rsidRPr="00A15330">
        <w:rPr>
          <w:spacing w:val="-8"/>
          <w:sz w:val="20"/>
          <w:szCs w:val="20"/>
        </w:rPr>
        <w:t xml:space="preserve"> </w:t>
      </w:r>
      <w:r w:rsidRPr="00A15330">
        <w:rPr>
          <w:sz w:val="20"/>
          <w:szCs w:val="20"/>
        </w:rPr>
        <w:t>(Kritische</w:t>
      </w:r>
      <w:r w:rsidRPr="00A15330">
        <w:rPr>
          <w:spacing w:val="-9"/>
          <w:sz w:val="20"/>
          <w:szCs w:val="20"/>
        </w:rPr>
        <w:t xml:space="preserve"> </w:t>
      </w:r>
      <w:r w:rsidRPr="00A15330">
        <w:rPr>
          <w:sz w:val="20"/>
          <w:szCs w:val="20"/>
        </w:rPr>
        <w:t>Studien</w:t>
      </w:r>
      <w:r w:rsidRPr="00A15330">
        <w:rPr>
          <w:spacing w:val="-9"/>
          <w:sz w:val="20"/>
          <w:szCs w:val="20"/>
        </w:rPr>
        <w:t xml:space="preserve"> </w:t>
      </w:r>
      <w:r w:rsidRPr="00A15330">
        <w:rPr>
          <w:sz w:val="20"/>
          <w:szCs w:val="20"/>
        </w:rPr>
        <w:t>für</w:t>
      </w:r>
      <w:r w:rsidRPr="00A15330">
        <w:rPr>
          <w:spacing w:val="-8"/>
          <w:sz w:val="20"/>
          <w:szCs w:val="20"/>
        </w:rPr>
        <w:t xml:space="preserve"> </w:t>
      </w:r>
      <w:r w:rsidRPr="00A15330">
        <w:rPr>
          <w:sz w:val="20"/>
          <w:szCs w:val="20"/>
        </w:rPr>
        <w:t>Geschichtswissenschaft,</w:t>
      </w:r>
      <w:r w:rsidRPr="00A15330">
        <w:rPr>
          <w:spacing w:val="-9"/>
          <w:sz w:val="20"/>
          <w:szCs w:val="20"/>
        </w:rPr>
        <w:t xml:space="preserve"> </w:t>
      </w:r>
      <w:r w:rsidRPr="00A15330">
        <w:rPr>
          <w:sz w:val="20"/>
          <w:szCs w:val="20"/>
        </w:rPr>
        <w:t>229),</w:t>
      </w:r>
      <w:r w:rsidRPr="00A15330">
        <w:rPr>
          <w:spacing w:val="-8"/>
          <w:sz w:val="20"/>
          <w:szCs w:val="20"/>
        </w:rPr>
        <w:t xml:space="preserve"> </w:t>
      </w:r>
      <w:r w:rsidRPr="00A15330">
        <w:rPr>
          <w:sz w:val="20"/>
          <w:szCs w:val="20"/>
        </w:rPr>
        <w:t>Göttingen:</w:t>
      </w:r>
      <w:r w:rsidRPr="00A15330">
        <w:rPr>
          <w:spacing w:val="-6"/>
          <w:sz w:val="20"/>
          <w:szCs w:val="20"/>
        </w:rPr>
        <w:t xml:space="preserve"> </w:t>
      </w:r>
      <w:proofErr w:type="spellStart"/>
      <w:r w:rsidRPr="00A15330">
        <w:rPr>
          <w:sz w:val="20"/>
          <w:szCs w:val="20"/>
        </w:rPr>
        <w:t>Vandenhoeck</w:t>
      </w:r>
      <w:proofErr w:type="spellEnd"/>
      <w:r w:rsidRPr="00A15330">
        <w:rPr>
          <w:spacing w:val="-5"/>
          <w:sz w:val="20"/>
          <w:szCs w:val="20"/>
        </w:rPr>
        <w:t xml:space="preserve"> </w:t>
      </w:r>
      <w:r w:rsidRPr="00A15330">
        <w:rPr>
          <w:sz w:val="20"/>
          <w:szCs w:val="20"/>
        </w:rPr>
        <w:t>&amp;</w:t>
      </w:r>
      <w:r w:rsidRPr="00A15330">
        <w:rPr>
          <w:spacing w:val="-9"/>
          <w:sz w:val="20"/>
          <w:szCs w:val="20"/>
        </w:rPr>
        <w:t xml:space="preserve"> </w:t>
      </w:r>
      <w:proofErr w:type="spellStart"/>
      <w:r w:rsidRPr="00A15330">
        <w:rPr>
          <w:sz w:val="20"/>
          <w:szCs w:val="20"/>
        </w:rPr>
        <w:t>Rup</w:t>
      </w:r>
      <w:proofErr w:type="spellEnd"/>
      <w:r w:rsidRPr="00A15330">
        <w:rPr>
          <w:sz w:val="20"/>
          <w:szCs w:val="20"/>
        </w:rPr>
        <w:t>- recht 2018.(Habilitationsschrift)</w:t>
      </w:r>
    </w:p>
    <w:p w14:paraId="3CF4BBC5" w14:textId="30C60A98" w:rsidR="004B6070" w:rsidRPr="00A15330" w:rsidRDefault="00EC7CC8" w:rsidP="00EC7CC8">
      <w:pPr>
        <w:pStyle w:val="Listenabsatz"/>
        <w:numPr>
          <w:ilvl w:val="0"/>
          <w:numId w:val="1"/>
        </w:numPr>
        <w:tabs>
          <w:tab w:val="left" w:pos="543"/>
          <w:tab w:val="left" w:pos="546"/>
        </w:tabs>
        <w:spacing w:before="60"/>
        <w:ind w:left="544" w:right="196" w:hanging="425"/>
        <w:contextualSpacing w:val="0"/>
        <w:rPr>
          <w:sz w:val="20"/>
          <w:szCs w:val="20"/>
        </w:rPr>
      </w:pPr>
      <w:r w:rsidRPr="00A15330">
        <w:rPr>
          <w:sz w:val="20"/>
          <w:szCs w:val="20"/>
        </w:rPr>
        <w:t xml:space="preserve">Kwaschik, Anne, Gesellschaftswissen als Zukunftshandeln. Soziale Epistemologie, genossen- </w:t>
      </w:r>
      <w:proofErr w:type="spellStart"/>
      <w:r w:rsidRPr="00A15330">
        <w:rPr>
          <w:sz w:val="20"/>
          <w:szCs w:val="20"/>
        </w:rPr>
        <w:t>schaftliche</w:t>
      </w:r>
      <w:proofErr w:type="spellEnd"/>
      <w:r w:rsidRPr="00A15330">
        <w:rPr>
          <w:sz w:val="20"/>
          <w:szCs w:val="20"/>
        </w:rPr>
        <w:t xml:space="preserve"> Lebensform und kommunale Praxis im frühen 19. Jahrhundert, in: Francia 44 (2017) 210, S. 189–211.</w:t>
      </w:r>
      <w:r w:rsidR="00A15330" w:rsidRPr="00A15330">
        <w:rPr>
          <w:sz w:val="20"/>
          <w:szCs w:val="20"/>
        </w:rPr>
        <w:t xml:space="preserve"> </w:t>
      </w:r>
      <w:r w:rsidR="00A15330" w:rsidRPr="00A15330">
        <w:rPr>
          <w:sz w:val="20"/>
          <w:szCs w:val="20"/>
          <w:lang w:val="fr-FR"/>
        </w:rPr>
        <w:t xml:space="preserve">DOI: </w:t>
      </w:r>
      <w:hyperlink r:id="rId15" w:history="1">
        <w:r w:rsidR="00A15330" w:rsidRPr="00A15330">
          <w:rPr>
            <w:rStyle w:val="Hyperlink"/>
            <w:sz w:val="20"/>
            <w:szCs w:val="20"/>
            <w:lang w:val="fr-FR"/>
          </w:rPr>
          <w:t>https://doi.org/10.11588/fr.2017.0.69008</w:t>
        </w:r>
      </w:hyperlink>
      <w:r w:rsidR="00A15330" w:rsidRPr="00A15330">
        <w:rPr>
          <w:sz w:val="20"/>
          <w:szCs w:val="20"/>
          <w:lang w:val="fr-FR"/>
        </w:rPr>
        <w:t>.</w:t>
      </w:r>
    </w:p>
    <w:p w14:paraId="69F7092C" w14:textId="77777777" w:rsidR="00A15330" w:rsidRDefault="00A15330" w:rsidP="00A15330">
      <w:pPr>
        <w:pStyle w:val="Listenabsatz"/>
        <w:tabs>
          <w:tab w:val="left" w:pos="543"/>
          <w:tab w:val="left" w:pos="546"/>
        </w:tabs>
        <w:spacing w:before="60"/>
        <w:ind w:left="544" w:right="196"/>
        <w:contextualSpacing w:val="0"/>
        <w:rPr>
          <w:sz w:val="20"/>
          <w:szCs w:val="20"/>
          <w:lang w:val="fr-FR"/>
        </w:rPr>
      </w:pPr>
    </w:p>
    <w:p w14:paraId="239A006A" w14:textId="77777777" w:rsidR="00A15330" w:rsidRDefault="00A15330" w:rsidP="00A15330">
      <w:pPr>
        <w:pStyle w:val="Listenabsatz"/>
        <w:tabs>
          <w:tab w:val="left" w:pos="543"/>
          <w:tab w:val="left" w:pos="546"/>
        </w:tabs>
        <w:spacing w:before="60"/>
        <w:ind w:left="544" w:right="196"/>
        <w:contextualSpacing w:val="0"/>
        <w:rPr>
          <w:sz w:val="20"/>
          <w:szCs w:val="20"/>
          <w:lang w:val="fr-FR"/>
        </w:rPr>
      </w:pPr>
    </w:p>
    <w:p w14:paraId="5D84DDB4" w14:textId="77777777" w:rsidR="00A15330" w:rsidRPr="00A15330" w:rsidRDefault="00A15330" w:rsidP="00A15330">
      <w:pPr>
        <w:pStyle w:val="Listenabsatz"/>
        <w:tabs>
          <w:tab w:val="left" w:pos="543"/>
          <w:tab w:val="left" w:pos="546"/>
        </w:tabs>
        <w:spacing w:before="60"/>
        <w:ind w:left="544" w:right="196"/>
        <w:contextualSpacing w:val="0"/>
        <w:rPr>
          <w:sz w:val="20"/>
          <w:szCs w:val="20"/>
        </w:rPr>
      </w:pPr>
    </w:p>
    <w:p w14:paraId="62B2D889" w14:textId="77777777" w:rsidR="00EC7CC8" w:rsidRDefault="00EC7CC8" w:rsidP="00EC7CC8">
      <w:pPr>
        <w:tabs>
          <w:tab w:val="left" w:pos="543"/>
          <w:tab w:val="left" w:pos="546"/>
        </w:tabs>
        <w:ind w:right="196"/>
        <w:rPr>
          <w:sz w:val="20"/>
          <w:szCs w:val="20"/>
        </w:rPr>
      </w:pPr>
    </w:p>
    <w:p w14:paraId="0229EE11" w14:textId="77777777" w:rsidR="00EC7CC8" w:rsidRDefault="00EC7CC8" w:rsidP="00EC7CC8">
      <w:pPr>
        <w:tabs>
          <w:tab w:val="left" w:pos="543"/>
          <w:tab w:val="left" w:pos="546"/>
        </w:tabs>
        <w:ind w:right="196"/>
        <w:rPr>
          <w:sz w:val="20"/>
          <w:szCs w:val="20"/>
        </w:rPr>
      </w:pPr>
      <w:r>
        <w:rPr>
          <w:noProof/>
          <w:lang w:eastAsia="de-DE"/>
        </w:rPr>
        <w:drawing>
          <wp:anchor distT="0" distB="0" distL="0" distR="0" simplePos="0" relativeHeight="251661312" behindDoc="1" locked="0" layoutInCell="1" allowOverlap="1" wp14:anchorId="3E5C1333" wp14:editId="6D596C68">
            <wp:simplePos x="0" y="0"/>
            <wp:positionH relativeFrom="page">
              <wp:posOffset>1022350</wp:posOffset>
            </wp:positionH>
            <wp:positionV relativeFrom="paragraph">
              <wp:posOffset>212725</wp:posOffset>
            </wp:positionV>
            <wp:extent cx="1755358" cy="928687"/>
            <wp:effectExtent l="0" t="0" r="0" b="0"/>
            <wp:wrapTopAndBottom/>
            <wp:docPr id="2" name="Image 2" descr="Ein Bild, das Entwurf, Design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in Bild, das Entwurf, Design enthält.&#10;&#10;Automatisch generierte Beschreibu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358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62336" behindDoc="1" locked="0" layoutInCell="1" allowOverlap="1" wp14:anchorId="1AA0CCAB" wp14:editId="25D86B67">
            <wp:simplePos x="0" y="0"/>
            <wp:positionH relativeFrom="page">
              <wp:posOffset>3606800</wp:posOffset>
            </wp:positionH>
            <wp:positionV relativeFrom="paragraph">
              <wp:posOffset>254000</wp:posOffset>
            </wp:positionV>
            <wp:extent cx="1673860" cy="1120775"/>
            <wp:effectExtent l="0" t="0" r="0" b="0"/>
            <wp:wrapTopAndBottom/>
            <wp:docPr id="3" name="Image 3" descr="Ein Bild, das Entwurf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Ein Bild, das Entwurf enthält.&#10;&#10;Automatisch generierte Beschreibu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F5052" w14:textId="77777777" w:rsidR="00EC7CC8" w:rsidRDefault="00EC7CC8" w:rsidP="00EC7CC8">
      <w:pPr>
        <w:tabs>
          <w:tab w:val="left" w:pos="543"/>
          <w:tab w:val="left" w:pos="546"/>
        </w:tabs>
        <w:ind w:right="196"/>
        <w:rPr>
          <w:sz w:val="20"/>
          <w:szCs w:val="20"/>
        </w:rPr>
      </w:pPr>
    </w:p>
    <w:p w14:paraId="4A0FFB0F" w14:textId="57B69B8F" w:rsidR="00EC7CC8" w:rsidRPr="00FE5120" w:rsidRDefault="00EC7CC8" w:rsidP="004B6070">
      <w:pPr>
        <w:pStyle w:val="Textkrper"/>
        <w:spacing w:before="5"/>
        <w:sectPr w:rsidR="00EC7CC8" w:rsidRPr="00FE5120" w:rsidSect="002C1D39">
          <w:pgSz w:w="11910" w:h="16840"/>
          <w:pgMar w:top="1920" w:right="1220" w:bottom="280" w:left="1300" w:header="720" w:footer="720" w:gutter="0"/>
          <w:cols w:space="720"/>
        </w:sectPr>
      </w:pPr>
      <w:r w:rsidRPr="00D92E4D">
        <w:t xml:space="preserve">Konstanz, 1. </w:t>
      </w:r>
      <w:r>
        <w:t>Septemb</w:t>
      </w:r>
      <w:bookmarkEnd w:id="4"/>
      <w:r w:rsidR="007111BF">
        <w:t>er</w:t>
      </w:r>
    </w:p>
    <w:bookmarkEnd w:id="2"/>
    <w:p w14:paraId="0D9719A6" w14:textId="77777777" w:rsidR="004B6070" w:rsidRPr="00155FAE" w:rsidRDefault="004B6070" w:rsidP="00155FAE"/>
    <w:sectPr w:rsidR="004B6070" w:rsidRPr="00155FAE" w:rsidSect="002C1D39">
      <w:pgSz w:w="11910" w:h="16840"/>
      <w:pgMar w:top="1900" w:right="12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66EE1" w14:textId="77777777" w:rsidR="0014498A" w:rsidRDefault="0014498A">
      <w:r>
        <w:separator/>
      </w:r>
    </w:p>
  </w:endnote>
  <w:endnote w:type="continuationSeparator" w:id="0">
    <w:p w14:paraId="09185921" w14:textId="77777777" w:rsidR="0014498A" w:rsidRDefault="0014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7499C" w14:textId="77777777" w:rsidR="0034032E" w:rsidRDefault="0034032E" w:rsidP="00987BDB">
    <w:pPr>
      <w:pStyle w:val="Fuzeile"/>
      <w:tabs>
        <w:tab w:val="clear" w:pos="4536"/>
        <w:tab w:val="clear" w:pos="9072"/>
        <w:tab w:val="left" w:pos="1100"/>
      </w:tabs>
    </w:pPr>
  </w:p>
  <w:p w14:paraId="061FCA9B" w14:textId="77777777" w:rsidR="0034032E" w:rsidRDefault="003403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9E659" w14:textId="77777777" w:rsidR="0014498A" w:rsidRDefault="0014498A">
      <w:r>
        <w:separator/>
      </w:r>
    </w:p>
  </w:footnote>
  <w:footnote w:type="continuationSeparator" w:id="0">
    <w:p w14:paraId="7710F864" w14:textId="77777777" w:rsidR="0014498A" w:rsidRDefault="0014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B5E14"/>
    <w:multiLevelType w:val="hybridMultilevel"/>
    <w:tmpl w:val="B9CA201A"/>
    <w:lvl w:ilvl="0" w:tplc="F2CAE7E6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DEF03C28">
      <w:numFmt w:val="bullet"/>
      <w:lvlText w:val="•"/>
      <w:lvlJc w:val="left"/>
      <w:pPr>
        <w:ind w:left="1424" w:hanging="428"/>
      </w:pPr>
      <w:rPr>
        <w:rFonts w:hint="default"/>
        <w:lang w:val="de-DE" w:eastAsia="en-US" w:bidi="ar-SA"/>
      </w:rPr>
    </w:lvl>
    <w:lvl w:ilvl="2" w:tplc="365A6D26">
      <w:numFmt w:val="bullet"/>
      <w:lvlText w:val="•"/>
      <w:lvlJc w:val="left"/>
      <w:pPr>
        <w:ind w:left="2309" w:hanging="428"/>
      </w:pPr>
      <w:rPr>
        <w:rFonts w:hint="default"/>
        <w:lang w:val="de-DE" w:eastAsia="en-US" w:bidi="ar-SA"/>
      </w:rPr>
    </w:lvl>
    <w:lvl w:ilvl="3" w:tplc="A9A822F8">
      <w:numFmt w:val="bullet"/>
      <w:lvlText w:val="•"/>
      <w:lvlJc w:val="left"/>
      <w:pPr>
        <w:ind w:left="3193" w:hanging="428"/>
      </w:pPr>
      <w:rPr>
        <w:rFonts w:hint="default"/>
        <w:lang w:val="de-DE" w:eastAsia="en-US" w:bidi="ar-SA"/>
      </w:rPr>
    </w:lvl>
    <w:lvl w:ilvl="4" w:tplc="090C72EA">
      <w:numFmt w:val="bullet"/>
      <w:lvlText w:val="•"/>
      <w:lvlJc w:val="left"/>
      <w:pPr>
        <w:ind w:left="4078" w:hanging="428"/>
      </w:pPr>
      <w:rPr>
        <w:rFonts w:hint="default"/>
        <w:lang w:val="de-DE" w:eastAsia="en-US" w:bidi="ar-SA"/>
      </w:rPr>
    </w:lvl>
    <w:lvl w:ilvl="5" w:tplc="0A744CD0">
      <w:numFmt w:val="bullet"/>
      <w:lvlText w:val="•"/>
      <w:lvlJc w:val="left"/>
      <w:pPr>
        <w:ind w:left="4963" w:hanging="428"/>
      </w:pPr>
      <w:rPr>
        <w:rFonts w:hint="default"/>
        <w:lang w:val="de-DE" w:eastAsia="en-US" w:bidi="ar-SA"/>
      </w:rPr>
    </w:lvl>
    <w:lvl w:ilvl="6" w:tplc="212857E0">
      <w:numFmt w:val="bullet"/>
      <w:lvlText w:val="•"/>
      <w:lvlJc w:val="left"/>
      <w:pPr>
        <w:ind w:left="5847" w:hanging="428"/>
      </w:pPr>
      <w:rPr>
        <w:rFonts w:hint="default"/>
        <w:lang w:val="de-DE" w:eastAsia="en-US" w:bidi="ar-SA"/>
      </w:rPr>
    </w:lvl>
    <w:lvl w:ilvl="7" w:tplc="B378925A">
      <w:numFmt w:val="bullet"/>
      <w:lvlText w:val="•"/>
      <w:lvlJc w:val="left"/>
      <w:pPr>
        <w:ind w:left="6732" w:hanging="428"/>
      </w:pPr>
      <w:rPr>
        <w:rFonts w:hint="default"/>
        <w:lang w:val="de-DE" w:eastAsia="en-US" w:bidi="ar-SA"/>
      </w:rPr>
    </w:lvl>
    <w:lvl w:ilvl="8" w:tplc="2C3A0660">
      <w:numFmt w:val="bullet"/>
      <w:lvlText w:val="•"/>
      <w:lvlJc w:val="left"/>
      <w:pPr>
        <w:ind w:left="7617" w:hanging="42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39"/>
    <w:rsid w:val="00023297"/>
    <w:rsid w:val="00085112"/>
    <w:rsid w:val="00124B46"/>
    <w:rsid w:val="00130071"/>
    <w:rsid w:val="0014498A"/>
    <w:rsid w:val="00155FAE"/>
    <w:rsid w:val="001A3348"/>
    <w:rsid w:val="001B25F9"/>
    <w:rsid w:val="00202737"/>
    <w:rsid w:val="00215CB1"/>
    <w:rsid w:val="002C1D39"/>
    <w:rsid w:val="002F23B4"/>
    <w:rsid w:val="00322539"/>
    <w:rsid w:val="0032635F"/>
    <w:rsid w:val="0034032E"/>
    <w:rsid w:val="00370704"/>
    <w:rsid w:val="003826E7"/>
    <w:rsid w:val="003A709E"/>
    <w:rsid w:val="003C52E5"/>
    <w:rsid w:val="003E06AD"/>
    <w:rsid w:val="00425E7C"/>
    <w:rsid w:val="00440938"/>
    <w:rsid w:val="004A7942"/>
    <w:rsid w:val="004B6070"/>
    <w:rsid w:val="0052363A"/>
    <w:rsid w:val="005568E8"/>
    <w:rsid w:val="00647A2E"/>
    <w:rsid w:val="00675869"/>
    <w:rsid w:val="006A294B"/>
    <w:rsid w:val="006B78B5"/>
    <w:rsid w:val="006C6030"/>
    <w:rsid w:val="006E1475"/>
    <w:rsid w:val="007111BF"/>
    <w:rsid w:val="00742DC7"/>
    <w:rsid w:val="00746B95"/>
    <w:rsid w:val="00896A11"/>
    <w:rsid w:val="008B6962"/>
    <w:rsid w:val="008D1171"/>
    <w:rsid w:val="00931252"/>
    <w:rsid w:val="009350A8"/>
    <w:rsid w:val="0097567A"/>
    <w:rsid w:val="009777DF"/>
    <w:rsid w:val="0099754C"/>
    <w:rsid w:val="009B2E1D"/>
    <w:rsid w:val="009E4A55"/>
    <w:rsid w:val="00A15330"/>
    <w:rsid w:val="00A24CC7"/>
    <w:rsid w:val="00A41446"/>
    <w:rsid w:val="00AF04DB"/>
    <w:rsid w:val="00AF4B61"/>
    <w:rsid w:val="00B1060B"/>
    <w:rsid w:val="00B535A0"/>
    <w:rsid w:val="00BA19D4"/>
    <w:rsid w:val="00BA2A8C"/>
    <w:rsid w:val="00C8543F"/>
    <w:rsid w:val="00D170D8"/>
    <w:rsid w:val="00D21C08"/>
    <w:rsid w:val="00D41953"/>
    <w:rsid w:val="00D95057"/>
    <w:rsid w:val="00DB7C36"/>
    <w:rsid w:val="00E04C97"/>
    <w:rsid w:val="00E260EE"/>
    <w:rsid w:val="00EC7CC8"/>
    <w:rsid w:val="00F101F6"/>
    <w:rsid w:val="00FE5084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5C56"/>
  <w15:chartTrackingRefBased/>
  <w15:docId w15:val="{DF5B761C-7CCF-4358-9DB8-A8760C3C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1D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1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1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1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1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1D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1D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1D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1D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1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1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1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1D3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1D3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1D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1D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1D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1D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C1D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1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1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C1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C1D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1"/>
    <w:qFormat/>
    <w:rsid w:val="002C1D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C1D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C1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C1D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C1D3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C1D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C1D39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2C1D39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2C1D39"/>
    <w:pPr>
      <w:spacing w:line="210" w:lineRule="exact"/>
      <w:ind w:left="50"/>
    </w:pPr>
  </w:style>
  <w:style w:type="paragraph" w:styleId="Kopfzeile">
    <w:name w:val="header"/>
    <w:basedOn w:val="Standard"/>
    <w:link w:val="KopfzeileZchn"/>
    <w:uiPriority w:val="99"/>
    <w:unhideWhenUsed/>
    <w:rsid w:val="002C1D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1D39"/>
    <w:rPr>
      <w:rFonts w:ascii="Arial" w:eastAsia="Arial" w:hAnsi="Arial" w:cs="Arial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C1D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1D39"/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E4A55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E4A5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153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kops.uni-konstanz.de/server/api/core/bitstreams/589df3e2-319b-4374-91bd-4865fc045363/cont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07/s00048-023-00359-w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5162/97835151370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588/fr.2017.0.69008" TargetMode="External"/><Relationship Id="rId10" Type="http://schemas.openxmlformats.org/officeDocument/2006/relationships/hyperlink" Target="https://www.transcript-verlag.de/chunks/media/ePDFs_chunks/bis%207399/9783839470503/9783839470503-005/9783839470503-005.pdf?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0.1515/9783111291383-008%20" TargetMode="External"/><Relationship Id="rId14" Type="http://schemas.openxmlformats.org/officeDocument/2006/relationships/hyperlink" Target="https://doi.org/10.7788/hian.2020.28.3.39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Kwaschik</dc:creator>
  <cp:keywords/>
  <dc:description/>
  <cp:lastModifiedBy>Administrator</cp:lastModifiedBy>
  <cp:revision>2</cp:revision>
  <cp:lastPrinted>2024-10-10T11:36:00Z</cp:lastPrinted>
  <dcterms:created xsi:type="dcterms:W3CDTF">2024-10-11T07:41:00Z</dcterms:created>
  <dcterms:modified xsi:type="dcterms:W3CDTF">2024-10-11T07:41:00Z</dcterms:modified>
</cp:coreProperties>
</file>